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C1" w:rsidRDefault="005D2CC1" w:rsidP="005D2CC1">
      <w:pPr>
        <w:pStyle w:val="2"/>
        <w:tabs>
          <w:tab w:val="clear" w:pos="1418"/>
        </w:tabs>
      </w:pPr>
      <w:bookmarkStart w:id="0" w:name="_Toc36748070"/>
      <w:bookmarkStart w:id="1" w:name="_Toc100756385"/>
      <w:r>
        <w:t xml:space="preserve">Формирование уведомлений на основании </w:t>
      </w:r>
      <w:bookmarkEnd w:id="0"/>
      <w:r>
        <w:t>сведений о контракте (его изменении)</w:t>
      </w:r>
      <w:bookmarkEnd w:id="1"/>
    </w:p>
    <w:p w:rsidR="005D2CC1" w:rsidRPr="00547A6F" w:rsidRDefault="005D2CC1" w:rsidP="005D2CC1">
      <w:r w:rsidRPr="00F72491">
        <w:rPr>
          <w:sz w:val="28"/>
        </w:rPr>
        <w:t xml:space="preserve">Перейдите на интерфейс «Сведения о контракте (его изменении)» группы интерфейсов «Исполнение обязательств по контрактам», как показано на рисунке </w:t>
      </w:r>
      <w:r w:rsidR="005E14D4" w:rsidRPr="00F72491">
        <w:rPr>
          <w:sz w:val="28"/>
        </w:rPr>
        <w:fldChar w:fldCharType="begin"/>
      </w:r>
      <w:r w:rsidRPr="00F72491">
        <w:rPr>
          <w:sz w:val="28"/>
        </w:rPr>
        <w:instrText xml:space="preserve"> REF Р1СоК44 \h </w:instrText>
      </w:r>
      <w:r w:rsidR="005E14D4" w:rsidRPr="00F72491">
        <w:rPr>
          <w:sz w:val="28"/>
        </w:rPr>
      </w:r>
      <w:r w:rsidR="005E14D4" w:rsidRPr="00F72491">
        <w:rPr>
          <w:sz w:val="28"/>
        </w:rPr>
        <w:fldChar w:fldCharType="separate"/>
      </w:r>
      <w:r w:rsidRPr="00F72491">
        <w:rPr>
          <w:noProof/>
          <w:sz w:val="28"/>
        </w:rPr>
        <w:t>1</w:t>
      </w:r>
      <w:r w:rsidR="005E14D4" w:rsidRPr="00F72491">
        <w:rPr>
          <w:sz w:val="28"/>
        </w:rPr>
        <w:fldChar w:fldCharType="end"/>
      </w:r>
      <w:r w:rsidRPr="00F72491">
        <w:rPr>
          <w:sz w:val="28"/>
        </w:rPr>
        <w:t>, выберите сведения о контракте, для которых необходимо сформировать уведомление. Сведения о контракте должны быть в состоянии «</w:t>
      </w:r>
      <w:r w:rsidR="005B5671">
        <w:rPr>
          <w:sz w:val="28"/>
        </w:rPr>
        <w:t>Редактируется</w:t>
      </w:r>
      <w:r w:rsidRPr="00F72491">
        <w:rPr>
          <w:sz w:val="28"/>
        </w:rPr>
        <w:t>».</w:t>
      </w:r>
    </w:p>
    <w:p w:rsidR="005D2CC1" w:rsidRDefault="005D2CC1" w:rsidP="005D2CC1">
      <w:pPr>
        <w:pStyle w:val="a3"/>
      </w:pPr>
      <w:r>
        <w:rPr>
          <w:noProof/>
        </w:rPr>
        <w:drawing>
          <wp:inline distT="0" distB="0" distL="0" distR="0">
            <wp:extent cx="3571875" cy="4333875"/>
            <wp:effectExtent l="0" t="0" r="0" b="0"/>
            <wp:docPr id="3" name="Рисунок 3" descr="C:\Users\dorozhenko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ozhenko\Desktop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2" w:name="_Ref510688293"/>
      <w:bookmarkStart w:id="3" w:name="_Toc100756393"/>
      <w:r w:rsidRPr="00BF0C25">
        <w:t xml:space="preserve">Рисунок </w:t>
      </w:r>
      <w:bookmarkStart w:id="4" w:name="Р1СоК44"/>
      <w:r w:rsidR="005E14D4" w:rsidRPr="00BF0C25">
        <w:rPr>
          <w:noProof/>
        </w:rPr>
        <w:fldChar w:fldCharType="begin"/>
      </w:r>
      <w:r w:rsidRPr="00BF0C25">
        <w:instrText xml:space="preserve"> SEQ Рисунок \* ARABIC </w:instrText>
      </w:r>
      <w:r w:rsidR="005E14D4" w:rsidRPr="00BF0C25">
        <w:rPr>
          <w:noProof/>
        </w:rPr>
        <w:fldChar w:fldCharType="separate"/>
      </w:r>
      <w:r w:rsidRPr="00BF0C25">
        <w:rPr>
          <w:noProof/>
        </w:rPr>
        <w:t>1</w:t>
      </w:r>
      <w:r w:rsidR="005E14D4" w:rsidRPr="00BF0C25">
        <w:rPr>
          <w:noProof/>
        </w:rPr>
        <w:fldChar w:fldCharType="end"/>
      </w:r>
      <w:bookmarkEnd w:id="2"/>
      <w:bookmarkEnd w:id="4"/>
      <w:r w:rsidRPr="00BF0C25">
        <w:sym w:font="Symbol" w:char="F02D"/>
      </w:r>
      <w:r w:rsidRPr="00BF0C25">
        <w:t xml:space="preserve"> Переход на интерфейс «Сведения о контракте (его изменении)»</w:t>
      </w:r>
      <w:bookmarkEnd w:id="3"/>
    </w:p>
    <w:p w:rsidR="005D2CC1" w:rsidRDefault="005D2CC1" w:rsidP="005D2CC1">
      <w:r w:rsidRPr="00F72491">
        <w:rPr>
          <w:sz w:val="28"/>
        </w:rPr>
        <w:t xml:space="preserve">Нажмите на кнопку «Операции» и выберите «Формирование уведомлений о заключении контрактов по основаниям, предусмотренным пунктами 6, 9 части 1 статьи 93 Федерального закона № 44-ФЗ», как показано на рисунке </w:t>
      </w:r>
      <w:r w:rsidR="005E14D4" w:rsidRPr="00F72491">
        <w:rPr>
          <w:sz w:val="28"/>
        </w:rPr>
        <w:fldChar w:fldCharType="begin"/>
      </w:r>
      <w:r w:rsidRPr="00F72491">
        <w:rPr>
          <w:sz w:val="28"/>
        </w:rPr>
        <w:instrText xml:space="preserve"> REF Р2СоК44 \h </w:instrText>
      </w:r>
      <w:r w:rsidR="005E14D4" w:rsidRPr="00F72491">
        <w:rPr>
          <w:sz w:val="28"/>
        </w:rPr>
      </w:r>
      <w:r w:rsidR="005E14D4" w:rsidRPr="00F72491">
        <w:rPr>
          <w:sz w:val="28"/>
        </w:rPr>
        <w:fldChar w:fldCharType="separate"/>
      </w:r>
      <w:r w:rsidRPr="00F72491">
        <w:rPr>
          <w:noProof/>
          <w:sz w:val="28"/>
        </w:rPr>
        <w:t>2</w:t>
      </w:r>
      <w:r w:rsidR="005E14D4" w:rsidRPr="00F72491">
        <w:rPr>
          <w:sz w:val="28"/>
        </w:rPr>
        <w:fldChar w:fldCharType="end"/>
      </w:r>
      <w:r w:rsidRPr="00F72491">
        <w:rPr>
          <w:sz w:val="28"/>
        </w:rPr>
        <w:t>.</w:t>
      </w:r>
    </w:p>
    <w:p w:rsidR="005D2CC1" w:rsidRDefault="005D2CC1" w:rsidP="005D2CC1">
      <w:pPr>
        <w:pStyle w:val="a3"/>
      </w:pPr>
      <w:r>
        <w:rPr>
          <w:noProof/>
        </w:rPr>
        <w:lastRenderedPageBreak/>
        <w:drawing>
          <wp:inline distT="0" distB="0" distL="0" distR="0">
            <wp:extent cx="5001371" cy="1734430"/>
            <wp:effectExtent l="19050" t="0" r="8779" b="0"/>
            <wp:docPr id="4" name="Рисунок 4" descr="C:\Users\dorozhenko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ozhenko\Desktop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4" cy="173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5" w:name="_Toc100756394"/>
      <w:r w:rsidRPr="00BF0C25">
        <w:t xml:space="preserve">Рисунок </w:t>
      </w:r>
      <w:bookmarkStart w:id="6" w:name="Р2СоК44"/>
      <w:r w:rsidR="005E14D4" w:rsidRPr="00BF0C25">
        <w:fldChar w:fldCharType="begin"/>
      </w:r>
      <w:r w:rsidRPr="00BF0C25">
        <w:instrText xml:space="preserve"> SEQ Рисунок \* ARABIC </w:instrText>
      </w:r>
      <w:r w:rsidR="005E14D4" w:rsidRPr="00BF0C25">
        <w:fldChar w:fldCharType="separate"/>
      </w:r>
      <w:r w:rsidRPr="00BF0C25">
        <w:rPr>
          <w:noProof/>
        </w:rPr>
        <w:t>2</w:t>
      </w:r>
      <w:r w:rsidR="005E14D4" w:rsidRPr="00BF0C25">
        <w:fldChar w:fldCharType="end"/>
      </w:r>
      <w:bookmarkEnd w:id="6"/>
      <w:r w:rsidRPr="00BF0C25">
        <w:t xml:space="preserve"> </w:t>
      </w:r>
      <w:r w:rsidRPr="00BF0C25">
        <w:sym w:font="Symbol" w:char="F02D"/>
      </w:r>
      <w:r w:rsidRPr="00BF0C25">
        <w:t xml:space="preserve"> Выбор операции «Формирование уведомлений о заключении контрактов по основаниям, предусмотренным пунктами 6, 9 части 1 статьи 93 Федерального закона № 44-ФЗ»</w:t>
      </w:r>
      <w:bookmarkEnd w:id="5"/>
    </w:p>
    <w:p w:rsidR="005D2CC1" w:rsidRDefault="005D2CC1" w:rsidP="005D2CC1">
      <w:r w:rsidRPr="00F72491">
        <w:rPr>
          <w:sz w:val="28"/>
        </w:rPr>
        <w:t xml:space="preserve">Заполните параметры операции (параметры, обязательные для заполнения, отмечены знаком «*»), как показано на рисунке </w:t>
      </w:r>
      <w:r w:rsidR="005E14D4" w:rsidRPr="00F72491">
        <w:rPr>
          <w:sz w:val="28"/>
        </w:rPr>
        <w:fldChar w:fldCharType="begin"/>
      </w:r>
      <w:r w:rsidRPr="00F72491">
        <w:rPr>
          <w:sz w:val="28"/>
        </w:rPr>
        <w:instrText xml:space="preserve"> REF Р3СоК44 \h </w:instrText>
      </w:r>
      <w:r w:rsidR="005E14D4" w:rsidRPr="00F72491">
        <w:rPr>
          <w:sz w:val="28"/>
        </w:rPr>
      </w:r>
      <w:r w:rsidR="005E14D4" w:rsidRPr="00F72491">
        <w:rPr>
          <w:sz w:val="28"/>
        </w:rPr>
        <w:fldChar w:fldCharType="separate"/>
      </w:r>
      <w:r w:rsidRPr="00F72491">
        <w:rPr>
          <w:noProof/>
          <w:sz w:val="28"/>
        </w:rPr>
        <w:t>3</w:t>
      </w:r>
      <w:r w:rsidR="005E14D4" w:rsidRPr="00F72491">
        <w:rPr>
          <w:sz w:val="28"/>
        </w:rPr>
        <w:fldChar w:fldCharType="end"/>
      </w:r>
      <w:r w:rsidRPr="00F72491">
        <w:rPr>
          <w:sz w:val="28"/>
        </w:rPr>
        <w:t>:</w:t>
      </w:r>
    </w:p>
    <w:p w:rsidR="005D2CC1" w:rsidRDefault="005D2CC1" w:rsidP="005D2CC1">
      <w:pPr>
        <w:numPr>
          <w:ilvl w:val="0"/>
          <w:numId w:val="2"/>
        </w:numPr>
      </w:pPr>
      <w:r w:rsidRPr="00F72491">
        <w:rPr>
          <w:sz w:val="28"/>
        </w:rPr>
        <w:t>в параметре «Номер контракта» укажите значение вручную, если параметр не был заполнен текущей версией документа;</w:t>
      </w:r>
    </w:p>
    <w:p w:rsidR="005D2CC1" w:rsidRDefault="005D2CC1" w:rsidP="005D2CC1">
      <w:pPr>
        <w:numPr>
          <w:ilvl w:val="0"/>
          <w:numId w:val="2"/>
        </w:numPr>
      </w:pPr>
      <w:r w:rsidRPr="00F72491">
        <w:rPr>
          <w:sz w:val="28"/>
        </w:rPr>
        <w:t>в параметре «Наименование контрагента» укажите контрагента вручную или путем выбора из справочника;</w:t>
      </w:r>
    </w:p>
    <w:p w:rsidR="005D2CC1" w:rsidRDefault="005D2CC1" w:rsidP="005D2CC1">
      <w:pPr>
        <w:numPr>
          <w:ilvl w:val="0"/>
          <w:numId w:val="2"/>
        </w:numPr>
      </w:pPr>
      <w:r w:rsidRPr="00F72491">
        <w:rPr>
          <w:sz w:val="28"/>
        </w:rPr>
        <w:t>в параметре «</w:t>
      </w:r>
      <w:proofErr w:type="spellStart"/>
      <w:r w:rsidRPr="00F72491">
        <w:rPr>
          <w:sz w:val="28"/>
          <w:lang w:val="en-US"/>
        </w:rPr>
        <w:t>Covid</w:t>
      </w:r>
      <w:proofErr w:type="spellEnd"/>
      <w:r w:rsidRPr="00F72491">
        <w:rPr>
          <w:sz w:val="28"/>
        </w:rPr>
        <w:t>-19» укажите значение вручную, путем выбора из выпадающего списка;</w:t>
      </w:r>
    </w:p>
    <w:p w:rsidR="005D2CC1" w:rsidRDefault="005D2CC1" w:rsidP="005D2CC1">
      <w:r w:rsidRPr="00F72491">
        <w:rPr>
          <w:sz w:val="28"/>
        </w:rPr>
        <w:t xml:space="preserve">Затем нажмите на кнопку «Применить», как показано на рисунке </w:t>
      </w:r>
      <w:r w:rsidR="005E14D4" w:rsidRPr="00F72491">
        <w:rPr>
          <w:sz w:val="28"/>
        </w:rPr>
        <w:fldChar w:fldCharType="begin"/>
      </w:r>
      <w:r w:rsidRPr="00F72491">
        <w:rPr>
          <w:sz w:val="28"/>
        </w:rPr>
        <w:instrText xml:space="preserve"> REF Р3СоК44 \h </w:instrText>
      </w:r>
      <w:r w:rsidR="005E14D4" w:rsidRPr="00F72491">
        <w:rPr>
          <w:sz w:val="28"/>
        </w:rPr>
      </w:r>
      <w:r w:rsidR="005E14D4" w:rsidRPr="00F72491">
        <w:rPr>
          <w:sz w:val="28"/>
        </w:rPr>
        <w:fldChar w:fldCharType="separate"/>
      </w:r>
      <w:r w:rsidRPr="00F72491">
        <w:rPr>
          <w:noProof/>
          <w:sz w:val="28"/>
        </w:rPr>
        <w:t>3</w:t>
      </w:r>
      <w:r w:rsidR="005E14D4" w:rsidRPr="00F72491">
        <w:rPr>
          <w:sz w:val="28"/>
        </w:rPr>
        <w:fldChar w:fldCharType="end"/>
      </w:r>
      <w:r w:rsidRPr="00F72491">
        <w:rPr>
          <w:sz w:val="28"/>
        </w:rPr>
        <w:t>.</w:t>
      </w:r>
    </w:p>
    <w:p w:rsidR="005D2CC1" w:rsidRDefault="005D2CC1" w:rsidP="005D2CC1">
      <w:pPr>
        <w:pStyle w:val="a3"/>
      </w:pPr>
      <w:r>
        <w:rPr>
          <w:noProof/>
        </w:rPr>
        <w:drawing>
          <wp:inline distT="0" distB="0" distL="0" distR="0">
            <wp:extent cx="5685183" cy="1587114"/>
            <wp:effectExtent l="19050" t="0" r="0" b="0"/>
            <wp:docPr id="5" name="Рисунок 5" descr="C:\Users\dorozhenko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rozhenko\Desktop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062" cy="15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7" w:name="_Toc100756395"/>
      <w:r w:rsidRPr="00BF0C25">
        <w:t xml:space="preserve">Рисунок </w:t>
      </w:r>
      <w:bookmarkStart w:id="8" w:name="Р3СоК44"/>
      <w:r w:rsidR="005E14D4" w:rsidRPr="00BF0C25">
        <w:fldChar w:fldCharType="begin"/>
      </w:r>
      <w:r w:rsidRPr="00BF0C25">
        <w:instrText xml:space="preserve"> SEQ Рисунок \* ARABIC </w:instrText>
      </w:r>
      <w:r w:rsidR="005E14D4" w:rsidRPr="00BF0C25">
        <w:fldChar w:fldCharType="separate"/>
      </w:r>
      <w:r w:rsidRPr="00BF0C25">
        <w:rPr>
          <w:noProof/>
        </w:rPr>
        <w:t>3</w:t>
      </w:r>
      <w:r w:rsidR="005E14D4" w:rsidRPr="00BF0C25">
        <w:fldChar w:fldCharType="end"/>
      </w:r>
      <w:bookmarkEnd w:id="8"/>
      <w:r w:rsidRPr="00BF0C25">
        <w:t xml:space="preserve"> </w:t>
      </w:r>
      <w:r w:rsidRPr="00BF0C25">
        <w:sym w:font="Symbol" w:char="F02D"/>
      </w:r>
      <w:r w:rsidRPr="00BF0C25">
        <w:t xml:space="preserve"> Заполнение параметров операции «Формирование уведомлений о заключении контрактов по основаниям, предусмотренным пунктами 6, 9 части 1 статьи 93 Федерального закона № 44-ФЗ»</w:t>
      </w:r>
      <w:bookmarkEnd w:id="7"/>
    </w:p>
    <w:p w:rsidR="005D2CC1" w:rsidRDefault="005D2CC1" w:rsidP="005D2CC1">
      <w:r w:rsidRPr="00F72491">
        <w:rPr>
          <w:sz w:val="28"/>
        </w:rPr>
        <w:t>В результате выполнения операции будет сформирована новая запись интерфейса «Уведомления о заключении контрактов по основаниям, предусмотренным пунктами 6, 9 части 1 статьи 93 Федерального закона № 44-ФЗ» в состоянии «</w:t>
      </w:r>
      <w:r w:rsidR="005B5671">
        <w:rPr>
          <w:sz w:val="28"/>
        </w:rPr>
        <w:t>В работе</w:t>
      </w:r>
      <w:r w:rsidRPr="00F72491">
        <w:rPr>
          <w:sz w:val="28"/>
        </w:rPr>
        <w:t>».</w:t>
      </w:r>
    </w:p>
    <w:p w:rsidR="005D2CC1" w:rsidRDefault="005D2CC1" w:rsidP="005D2CC1">
      <w:pPr>
        <w:pStyle w:val="2"/>
        <w:tabs>
          <w:tab w:val="clear" w:pos="1418"/>
        </w:tabs>
      </w:pPr>
      <w:bookmarkStart w:id="9" w:name="_Toc100756386"/>
      <w:bookmarkStart w:id="10" w:name="_Toc36748074"/>
      <w:r>
        <w:lastRenderedPageBreak/>
        <w:t xml:space="preserve">Формирование уведомлений на интерфейсе </w:t>
      </w:r>
      <w:r w:rsidRPr="00596137">
        <w:t>«</w:t>
      </w:r>
      <w:r>
        <w:t>У</w:t>
      </w:r>
      <w:r w:rsidRPr="00EA3DED">
        <w:t>ведомлени</w:t>
      </w:r>
      <w:r>
        <w:t>я</w:t>
      </w:r>
      <w:r w:rsidRPr="00EA3DED">
        <w:t xml:space="preserve"> о заключении контрактов по основаниям, предусмотренным пунктами 6, 9 части 1 статьи 93 Федерального закона № 44-ФЗ</w:t>
      </w:r>
      <w:r w:rsidRPr="001D4C12">
        <w:t>»</w:t>
      </w:r>
      <w:bookmarkEnd w:id="9"/>
    </w:p>
    <w:p w:rsidR="005D2CC1" w:rsidRPr="00547A6F" w:rsidRDefault="005D2CC1" w:rsidP="005D2CC1">
      <w:r w:rsidRPr="00F72491">
        <w:rPr>
          <w:sz w:val="28"/>
        </w:rPr>
        <w:t>Перейдите на интерфейс «Уведомления о заключении контрактов по основаниям, предусмотренным пунктами 6, 9 части 1 статьи 93 Федерального закона № 44-ФЗ», как показано на рисунке</w:t>
      </w:r>
      <w:r w:rsidR="005E14D4" w:rsidRPr="00F72491">
        <w:rPr>
          <w:sz w:val="28"/>
        </w:rPr>
        <w:fldChar w:fldCharType="begin"/>
      </w:r>
      <w:r w:rsidRPr="00F72491">
        <w:rPr>
          <w:sz w:val="28"/>
        </w:rPr>
        <w:instrText xml:space="preserve"> REF _Ref100686180 \h </w:instrText>
      </w:r>
      <w:r w:rsidR="005E14D4" w:rsidRPr="00F72491">
        <w:rPr>
          <w:sz w:val="28"/>
        </w:rPr>
      </w:r>
      <w:r w:rsidR="005E14D4" w:rsidRPr="00F72491">
        <w:rPr>
          <w:sz w:val="28"/>
        </w:rPr>
        <w:fldChar w:fldCharType="separate"/>
      </w:r>
      <w:r w:rsidRPr="00F72491">
        <w:rPr>
          <w:sz w:val="28"/>
        </w:rPr>
        <w:t xml:space="preserve"> </w:t>
      </w:r>
      <w:r w:rsidRPr="00F72491">
        <w:rPr>
          <w:noProof/>
          <w:sz w:val="28"/>
        </w:rPr>
        <w:t>4</w:t>
      </w:r>
      <w:r w:rsidR="005E14D4" w:rsidRPr="00F72491">
        <w:rPr>
          <w:sz w:val="28"/>
        </w:rPr>
        <w:fldChar w:fldCharType="end"/>
      </w:r>
      <w:r w:rsidRPr="00F72491">
        <w:rPr>
          <w:sz w:val="28"/>
        </w:rPr>
        <w:t>.</w:t>
      </w:r>
    </w:p>
    <w:p w:rsidR="005D2CC1" w:rsidRDefault="005D2CC1" w:rsidP="005D2CC1">
      <w:pPr>
        <w:pStyle w:val="a3"/>
      </w:pPr>
      <w:r>
        <w:rPr>
          <w:noProof/>
        </w:rPr>
        <w:drawing>
          <wp:inline distT="0" distB="0" distL="0" distR="0">
            <wp:extent cx="5296251" cy="2504660"/>
            <wp:effectExtent l="19050" t="0" r="0" b="0"/>
            <wp:docPr id="10" name="Рисунок 10" descr="C:\Users\dorozhenko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rozhenko\Desktop\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960" cy="25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11" w:name="_Ref100686180"/>
      <w:bookmarkStart w:id="12" w:name="_Toc100756396"/>
      <w:r w:rsidRPr="00BF0C25">
        <w:t xml:space="preserve">Рисунок </w:t>
      </w:r>
      <w:fldSimple w:instr=" SEQ Рисунок \* ARABIC ">
        <w:r w:rsidRPr="00BF0C25">
          <w:rPr>
            <w:noProof/>
          </w:rPr>
          <w:t>4</w:t>
        </w:r>
      </w:fldSimple>
      <w:bookmarkEnd w:id="11"/>
      <w:r w:rsidRPr="00BF0C25">
        <w:sym w:font="Symbol" w:char="F02D"/>
      </w:r>
      <w:r w:rsidRPr="00BF0C25">
        <w:t xml:space="preserve"> Переход на интерфейс «Уведомления о заключении контрактов по основаниям, предусмотренным пунктами 6, 9 части 1 статьи 93 Федерального закона № 44-ФЗ»</w:t>
      </w:r>
      <w:bookmarkEnd w:id="12"/>
    </w:p>
    <w:p w:rsidR="005D2CC1" w:rsidRDefault="005D2CC1" w:rsidP="005D2CC1">
      <w:r w:rsidRPr="00F72491">
        <w:rPr>
          <w:sz w:val="28"/>
        </w:rPr>
        <w:t>Нажмите на кнопку «Создать запись</w:t>
      </w:r>
      <w:r>
        <w:rPr>
          <w:sz w:val="28"/>
        </w:rPr>
        <w:t>»</w:t>
      </w:r>
      <w:r w:rsidRPr="00F72491">
        <w:rPr>
          <w:sz w:val="28"/>
        </w:rPr>
        <w:t>, как показано на рисунке</w:t>
      </w:r>
      <w:r w:rsidR="005E14D4" w:rsidRPr="00F72491">
        <w:rPr>
          <w:sz w:val="28"/>
        </w:rPr>
        <w:fldChar w:fldCharType="begin"/>
      </w:r>
      <w:r w:rsidRPr="00F72491">
        <w:rPr>
          <w:sz w:val="28"/>
        </w:rPr>
        <w:instrText xml:space="preserve"> REF _Ref100686499 \h </w:instrText>
      </w:r>
      <w:r w:rsidR="005E14D4" w:rsidRPr="00F72491">
        <w:rPr>
          <w:sz w:val="28"/>
        </w:rPr>
      </w:r>
      <w:r w:rsidR="005E14D4" w:rsidRPr="00F72491">
        <w:rPr>
          <w:sz w:val="28"/>
        </w:rPr>
        <w:fldChar w:fldCharType="separate"/>
      </w:r>
      <w:r w:rsidRPr="00F72491">
        <w:rPr>
          <w:sz w:val="28"/>
        </w:rPr>
        <w:t xml:space="preserve"> </w:t>
      </w:r>
      <w:r w:rsidRPr="00F72491">
        <w:rPr>
          <w:noProof/>
          <w:sz w:val="28"/>
        </w:rPr>
        <w:t>5</w:t>
      </w:r>
      <w:r w:rsidR="005E14D4" w:rsidRPr="00F72491">
        <w:rPr>
          <w:sz w:val="28"/>
        </w:rPr>
        <w:fldChar w:fldCharType="end"/>
      </w:r>
      <w:r w:rsidRPr="00F72491">
        <w:rPr>
          <w:sz w:val="28"/>
        </w:rPr>
        <w:t>.</w:t>
      </w:r>
    </w:p>
    <w:p w:rsidR="005D2CC1" w:rsidRDefault="005D2CC1" w:rsidP="005D2CC1">
      <w:pPr>
        <w:pStyle w:val="a3"/>
      </w:pPr>
      <w:r>
        <w:rPr>
          <w:noProof/>
        </w:rPr>
        <w:drawing>
          <wp:inline distT="0" distB="0" distL="0" distR="0">
            <wp:extent cx="5479752" cy="2226365"/>
            <wp:effectExtent l="19050" t="0" r="6648" b="0"/>
            <wp:docPr id="11" name="Рисунок 11" descr="C:\Users\dorozhenko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rozhenko\Desktop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720" cy="222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13" w:name="_Ref100686499"/>
      <w:bookmarkStart w:id="14" w:name="_Toc100756397"/>
      <w:r w:rsidRPr="00BF0C25">
        <w:t xml:space="preserve">Рисунок </w:t>
      </w:r>
      <w:fldSimple w:instr=" SEQ Рисунок \* ARABIC ">
        <w:r w:rsidRPr="00BF0C25">
          <w:rPr>
            <w:noProof/>
          </w:rPr>
          <w:t>5</w:t>
        </w:r>
      </w:fldSimple>
      <w:bookmarkEnd w:id="13"/>
      <w:r w:rsidRPr="00BF0C25">
        <w:t xml:space="preserve"> </w:t>
      </w:r>
      <w:r w:rsidRPr="00BF0C25">
        <w:sym w:font="Symbol" w:char="F02D"/>
      </w:r>
      <w:r w:rsidRPr="00BF0C25">
        <w:t xml:space="preserve"> Операция «Создать запись»</w:t>
      </w:r>
      <w:bookmarkEnd w:id="14"/>
    </w:p>
    <w:p w:rsidR="005D2CC1" w:rsidRDefault="005D2CC1" w:rsidP="005D2CC1">
      <w:r w:rsidRPr="00F72491">
        <w:rPr>
          <w:sz w:val="28"/>
        </w:rPr>
        <w:t>Заполните параметры операции (параметры, обязательные для заполнения, отмечены знаком «*»), как показано на рисунке</w:t>
      </w:r>
      <w:r w:rsidR="005E14D4" w:rsidRPr="00F72491">
        <w:rPr>
          <w:sz w:val="28"/>
        </w:rPr>
        <w:fldChar w:fldCharType="begin"/>
      </w:r>
      <w:r w:rsidRPr="00F72491">
        <w:rPr>
          <w:sz w:val="28"/>
        </w:rPr>
        <w:instrText xml:space="preserve"> REF _Ref100686539 \h </w:instrText>
      </w:r>
      <w:r w:rsidR="005E14D4" w:rsidRPr="00F72491">
        <w:rPr>
          <w:sz w:val="28"/>
        </w:rPr>
      </w:r>
      <w:r w:rsidR="005E14D4" w:rsidRPr="00F72491">
        <w:rPr>
          <w:sz w:val="28"/>
        </w:rPr>
        <w:fldChar w:fldCharType="separate"/>
      </w:r>
      <w:r w:rsidRPr="00F72491">
        <w:rPr>
          <w:sz w:val="28"/>
        </w:rPr>
        <w:t xml:space="preserve"> </w:t>
      </w:r>
      <w:r w:rsidRPr="00F72491">
        <w:rPr>
          <w:noProof/>
          <w:sz w:val="28"/>
        </w:rPr>
        <w:t>6</w:t>
      </w:r>
      <w:r w:rsidR="005E14D4" w:rsidRPr="00F72491">
        <w:rPr>
          <w:sz w:val="28"/>
        </w:rPr>
        <w:fldChar w:fldCharType="end"/>
      </w:r>
      <w:r w:rsidRPr="00F72491">
        <w:rPr>
          <w:sz w:val="28"/>
        </w:rPr>
        <w:t>:</w:t>
      </w:r>
    </w:p>
    <w:p w:rsidR="005D2CC1" w:rsidRDefault="005D2CC1" w:rsidP="005D2CC1">
      <w:pPr>
        <w:numPr>
          <w:ilvl w:val="0"/>
          <w:numId w:val="2"/>
        </w:numPr>
      </w:pPr>
      <w:r w:rsidRPr="00F72491">
        <w:rPr>
          <w:sz w:val="28"/>
        </w:rPr>
        <w:lastRenderedPageBreak/>
        <w:t>в параметре «Номер контракта» укажите значение вручную, если параметр не был заполнен текущей версией документа;</w:t>
      </w:r>
    </w:p>
    <w:p w:rsidR="005D2CC1" w:rsidRDefault="005D2CC1" w:rsidP="005D2CC1">
      <w:pPr>
        <w:numPr>
          <w:ilvl w:val="0"/>
          <w:numId w:val="2"/>
        </w:numPr>
      </w:pPr>
      <w:r w:rsidRPr="00F72491">
        <w:rPr>
          <w:sz w:val="28"/>
        </w:rPr>
        <w:t>в параметре «Наименование контрагента» укажите контрагента вручную или путем выбора из справочника;</w:t>
      </w:r>
    </w:p>
    <w:p w:rsidR="005D2CC1" w:rsidRDefault="005D2CC1" w:rsidP="005D2CC1">
      <w:pPr>
        <w:numPr>
          <w:ilvl w:val="0"/>
          <w:numId w:val="2"/>
        </w:numPr>
      </w:pPr>
      <w:r w:rsidRPr="00F72491">
        <w:rPr>
          <w:sz w:val="28"/>
        </w:rPr>
        <w:t>в параметре «</w:t>
      </w:r>
      <w:proofErr w:type="spellStart"/>
      <w:r w:rsidRPr="00F72491">
        <w:rPr>
          <w:sz w:val="28"/>
          <w:lang w:val="en-US"/>
        </w:rPr>
        <w:t>Covid</w:t>
      </w:r>
      <w:proofErr w:type="spellEnd"/>
      <w:r w:rsidRPr="00F72491">
        <w:rPr>
          <w:sz w:val="28"/>
        </w:rPr>
        <w:t>-19» укажите значение вручную, путем выбора из выпадающего списка;</w:t>
      </w:r>
    </w:p>
    <w:p w:rsidR="005D2CC1" w:rsidRDefault="005D2CC1" w:rsidP="005D2CC1">
      <w:r w:rsidRPr="00F72491">
        <w:rPr>
          <w:sz w:val="28"/>
        </w:rPr>
        <w:t>Затем нажмите на кнопку «Применить», как показано на рисунке</w:t>
      </w:r>
      <w:r w:rsidR="005E14D4" w:rsidRPr="00F72491">
        <w:rPr>
          <w:sz w:val="28"/>
        </w:rPr>
        <w:fldChar w:fldCharType="begin"/>
      </w:r>
      <w:r w:rsidRPr="00F72491">
        <w:rPr>
          <w:sz w:val="28"/>
        </w:rPr>
        <w:instrText xml:space="preserve"> REF _Ref100686539 \h </w:instrText>
      </w:r>
      <w:r w:rsidR="005E14D4" w:rsidRPr="00F72491">
        <w:rPr>
          <w:sz w:val="28"/>
        </w:rPr>
      </w:r>
      <w:r w:rsidR="005E14D4" w:rsidRPr="00F72491">
        <w:rPr>
          <w:sz w:val="28"/>
        </w:rPr>
        <w:fldChar w:fldCharType="separate"/>
      </w:r>
      <w:r w:rsidRPr="00F72491">
        <w:rPr>
          <w:sz w:val="28"/>
        </w:rPr>
        <w:t xml:space="preserve"> </w:t>
      </w:r>
      <w:r w:rsidRPr="00F72491">
        <w:rPr>
          <w:noProof/>
          <w:sz w:val="28"/>
        </w:rPr>
        <w:t>6</w:t>
      </w:r>
      <w:r w:rsidR="005E14D4" w:rsidRPr="00F72491">
        <w:rPr>
          <w:sz w:val="28"/>
        </w:rPr>
        <w:fldChar w:fldCharType="end"/>
      </w:r>
      <w:r w:rsidRPr="00F72491">
        <w:rPr>
          <w:sz w:val="28"/>
        </w:rPr>
        <w:t>.</w:t>
      </w:r>
    </w:p>
    <w:p w:rsidR="005D2CC1" w:rsidRDefault="005D2CC1" w:rsidP="005D2CC1">
      <w:pPr>
        <w:pStyle w:val="a3"/>
      </w:pPr>
      <w:r>
        <w:rPr>
          <w:noProof/>
        </w:rPr>
        <w:drawing>
          <wp:inline distT="0" distB="0" distL="0" distR="0">
            <wp:extent cx="5581816" cy="1531346"/>
            <wp:effectExtent l="19050" t="0" r="0" b="0"/>
            <wp:docPr id="12" name="Рисунок 12" descr="C:\Users\dorozhenko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rozhenko\Desktop\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97" cy="153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15" w:name="_Ref100686539"/>
      <w:bookmarkStart w:id="16" w:name="_Toc100756398"/>
      <w:r w:rsidRPr="00BF0C25">
        <w:t xml:space="preserve">Рисунок </w:t>
      </w:r>
      <w:fldSimple w:instr=" SEQ Рисунок \* ARABIC ">
        <w:r w:rsidRPr="00BF0C25">
          <w:rPr>
            <w:noProof/>
          </w:rPr>
          <w:t>6</w:t>
        </w:r>
      </w:fldSimple>
      <w:bookmarkEnd w:id="15"/>
      <w:r w:rsidRPr="00BF0C25">
        <w:t xml:space="preserve"> </w:t>
      </w:r>
      <w:r w:rsidRPr="00BF0C25">
        <w:sym w:font="Symbol" w:char="F02D"/>
      </w:r>
      <w:r w:rsidRPr="00BF0C25">
        <w:t xml:space="preserve"> Заполнение параметров операции «Создать запись»</w:t>
      </w:r>
      <w:bookmarkEnd w:id="16"/>
    </w:p>
    <w:p w:rsidR="005D2CC1" w:rsidRDefault="005D2CC1" w:rsidP="005D2CC1">
      <w:r w:rsidRPr="00F72491">
        <w:rPr>
          <w:sz w:val="28"/>
        </w:rPr>
        <w:t>В результате выполнения операции будет сформирована новая запись интерфейса «Уведомления о заключении контрактов по основаниям, предусмотренным пунктами 6, 9 части 1 статьи 93 Федерального закона № 44-ФЗ» в состоянии «</w:t>
      </w:r>
      <w:r w:rsidR="005B5671">
        <w:rPr>
          <w:sz w:val="28"/>
        </w:rPr>
        <w:t>В работе</w:t>
      </w:r>
      <w:r w:rsidRPr="00F72491">
        <w:rPr>
          <w:sz w:val="28"/>
        </w:rPr>
        <w:t>».</w:t>
      </w:r>
    </w:p>
    <w:p w:rsidR="005D2CC1" w:rsidRDefault="005D2CC1" w:rsidP="005D2CC1">
      <w:pPr>
        <w:pStyle w:val="2"/>
        <w:tabs>
          <w:tab w:val="clear" w:pos="1418"/>
        </w:tabs>
      </w:pPr>
      <w:bookmarkStart w:id="17" w:name="_Toc100756387"/>
      <w:r>
        <w:t xml:space="preserve">Заполнение общей информации </w:t>
      </w:r>
      <w:bookmarkEnd w:id="10"/>
      <w:r w:rsidRPr="00596137">
        <w:t>интерфейса «</w:t>
      </w:r>
      <w:r>
        <w:t>У</w:t>
      </w:r>
      <w:r w:rsidRPr="00EA3DED">
        <w:t>ведомлени</w:t>
      </w:r>
      <w:r>
        <w:t>я</w:t>
      </w:r>
      <w:r w:rsidRPr="00EA3DED">
        <w:t xml:space="preserve"> о заключении контрактов по основаниям, предусмотренным пунктами 6, 9 части 1 статьи 93 Федерального закона № 44-ФЗ</w:t>
      </w:r>
      <w:r w:rsidRPr="001D4C12">
        <w:t>»</w:t>
      </w:r>
      <w:bookmarkEnd w:id="17"/>
    </w:p>
    <w:p w:rsidR="005D2CC1" w:rsidRDefault="005D2CC1" w:rsidP="005D2CC1">
      <w:r w:rsidRPr="00F72491">
        <w:rPr>
          <w:sz w:val="28"/>
        </w:rPr>
        <w:t xml:space="preserve">Перейдите в группу интерфейсов «Исполнение обязательств по контрактам», затем перейдите на интерфейс «Уведомления о заключении контрактов по основаниям, предусмотренным пунктами 6, 9 части 1 статьи 93 Федерального закона № 44-ФЗ», как показано на рисунке </w:t>
      </w:r>
      <w:r w:rsidR="005E14D4" w:rsidRPr="00F72491">
        <w:rPr>
          <w:sz w:val="28"/>
        </w:rPr>
        <w:fldChar w:fldCharType="begin"/>
      </w:r>
      <w:r w:rsidRPr="00F72491">
        <w:rPr>
          <w:sz w:val="28"/>
        </w:rPr>
        <w:instrText xml:space="preserve"> REF Р14СоК44 \h </w:instrText>
      </w:r>
      <w:r w:rsidR="005E14D4" w:rsidRPr="00F72491">
        <w:rPr>
          <w:sz w:val="28"/>
        </w:rPr>
      </w:r>
      <w:r w:rsidR="005E14D4" w:rsidRPr="00F72491">
        <w:rPr>
          <w:sz w:val="28"/>
        </w:rPr>
        <w:fldChar w:fldCharType="separate"/>
      </w:r>
      <w:r w:rsidRPr="00F72491">
        <w:rPr>
          <w:noProof/>
          <w:sz w:val="28"/>
        </w:rPr>
        <w:t>7</w:t>
      </w:r>
      <w:r w:rsidR="005E14D4" w:rsidRPr="00F72491">
        <w:rPr>
          <w:sz w:val="28"/>
        </w:rPr>
        <w:fldChar w:fldCharType="end"/>
      </w:r>
      <w:r w:rsidRPr="00F72491">
        <w:rPr>
          <w:sz w:val="28"/>
        </w:rPr>
        <w:t>.</w:t>
      </w:r>
    </w:p>
    <w:p w:rsidR="005D2CC1" w:rsidRDefault="005D2CC1" w:rsidP="005D2CC1">
      <w:pPr>
        <w:pStyle w:val="a3"/>
      </w:pPr>
      <w:r>
        <w:rPr>
          <w:noProof/>
        </w:rPr>
        <w:lastRenderedPageBreak/>
        <w:drawing>
          <wp:inline distT="0" distB="0" distL="0" distR="0">
            <wp:extent cx="5613621" cy="1263730"/>
            <wp:effectExtent l="19050" t="0" r="6129" b="0"/>
            <wp:docPr id="13" name="Рисунок 13" descr="C:\Users\dorozhenko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rozhenko\Desktop\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965" cy="126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18" w:name="_Ref511031877"/>
      <w:bookmarkStart w:id="19" w:name="_Ref2148528"/>
      <w:bookmarkStart w:id="20" w:name="_Toc100756399"/>
      <w:r w:rsidRPr="00BF0C25">
        <w:t xml:space="preserve">Рисунок </w:t>
      </w:r>
      <w:bookmarkStart w:id="21" w:name="Р14СоК44"/>
      <w:r w:rsidR="005E14D4" w:rsidRPr="00BF0C25">
        <w:fldChar w:fldCharType="begin"/>
      </w:r>
      <w:r w:rsidRPr="00BF0C25">
        <w:instrText xml:space="preserve"> SEQ Рисунок \* ARABIC </w:instrText>
      </w:r>
      <w:r w:rsidR="005E14D4" w:rsidRPr="00BF0C25">
        <w:fldChar w:fldCharType="separate"/>
      </w:r>
      <w:r w:rsidRPr="00BF0C25">
        <w:rPr>
          <w:noProof/>
        </w:rPr>
        <w:t>7</w:t>
      </w:r>
      <w:r w:rsidR="005E14D4" w:rsidRPr="00BF0C25">
        <w:fldChar w:fldCharType="end"/>
      </w:r>
      <w:bookmarkEnd w:id="18"/>
      <w:bookmarkEnd w:id="21"/>
      <w:r w:rsidRPr="00BF0C25">
        <w:t xml:space="preserve"> </w:t>
      </w:r>
      <w:r w:rsidRPr="00BF0C25">
        <w:sym w:font="Symbol" w:char="F02D"/>
      </w:r>
      <w:r w:rsidRPr="00BF0C25">
        <w:t xml:space="preserve"> Переход на интерфейс </w:t>
      </w:r>
      <w:bookmarkEnd w:id="19"/>
      <w:r w:rsidRPr="00BF0C25">
        <w:t>«Уведомления о заключении контрактов по основаниям, предусмотренным пунктами 6, 9 части 1 статьи 93 Федерального закона № 44-ФЗ»</w:t>
      </w:r>
      <w:bookmarkEnd w:id="20"/>
    </w:p>
    <w:p w:rsidR="005D2CC1" w:rsidRDefault="005D2CC1" w:rsidP="005D2CC1">
      <w:r w:rsidRPr="00F72491">
        <w:rPr>
          <w:sz w:val="28"/>
        </w:rPr>
        <w:t xml:space="preserve">Перейдите в карточку сформированного уведомления. Выберите уведомление и нажмите на кнопку, как показано на рисунке </w:t>
      </w:r>
      <w:r w:rsidR="005E14D4" w:rsidRPr="00F72491">
        <w:rPr>
          <w:sz w:val="28"/>
        </w:rPr>
        <w:fldChar w:fldCharType="begin"/>
      </w:r>
      <w:r w:rsidRPr="00F72491">
        <w:rPr>
          <w:sz w:val="28"/>
        </w:rPr>
        <w:instrText xml:space="preserve"> REF _Ref100687189 \h </w:instrText>
      </w:r>
      <w:r w:rsidR="005E14D4" w:rsidRPr="00F72491">
        <w:rPr>
          <w:sz w:val="28"/>
        </w:rPr>
      </w:r>
      <w:r w:rsidR="005E14D4" w:rsidRPr="00F72491">
        <w:rPr>
          <w:sz w:val="28"/>
        </w:rPr>
        <w:fldChar w:fldCharType="separate"/>
      </w:r>
      <w:r w:rsidRPr="00F72491">
        <w:rPr>
          <w:sz w:val="28"/>
        </w:rPr>
        <w:t xml:space="preserve"> </w:t>
      </w:r>
      <w:r w:rsidRPr="00F72491">
        <w:rPr>
          <w:noProof/>
          <w:sz w:val="28"/>
        </w:rPr>
        <w:t>8</w:t>
      </w:r>
      <w:r w:rsidR="005E14D4" w:rsidRPr="00F72491">
        <w:rPr>
          <w:sz w:val="28"/>
        </w:rPr>
        <w:fldChar w:fldCharType="end"/>
      </w:r>
      <w:r w:rsidRPr="00F72491">
        <w:rPr>
          <w:sz w:val="28"/>
        </w:rPr>
        <w:t>.</w:t>
      </w:r>
    </w:p>
    <w:p w:rsidR="005D2CC1" w:rsidRDefault="005B5671" w:rsidP="005D2CC1">
      <w:pPr>
        <w:pStyle w:val="a3"/>
      </w:pPr>
      <w:bookmarkStart w:id="22" w:name="_Ref100687189"/>
      <w:r>
        <w:rPr>
          <w:bCs w:val="0"/>
          <w:noProof/>
        </w:rPr>
        <w:drawing>
          <wp:inline distT="0" distB="0" distL="0" distR="0">
            <wp:extent cx="5940425" cy="1150038"/>
            <wp:effectExtent l="19050" t="0" r="3175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23" w:name="_Toc100756400"/>
      <w:r w:rsidRPr="00BF0C25">
        <w:t xml:space="preserve">Рисунок </w:t>
      </w:r>
      <w:fldSimple w:instr=" SEQ Рисунок \* ARABIC ">
        <w:r w:rsidRPr="00BF0C25">
          <w:rPr>
            <w:noProof/>
          </w:rPr>
          <w:t>8</w:t>
        </w:r>
      </w:fldSimple>
      <w:bookmarkEnd w:id="22"/>
      <w:r w:rsidRPr="00BF0C25">
        <w:t xml:space="preserve"> </w:t>
      </w:r>
      <w:r w:rsidRPr="00BF0C25">
        <w:sym w:font="Symbol" w:char="F02D"/>
      </w:r>
      <w:r w:rsidRPr="00BF0C25">
        <w:t xml:space="preserve"> Переход на карточку уведомления</w:t>
      </w:r>
      <w:bookmarkEnd w:id="23"/>
    </w:p>
    <w:p w:rsidR="005D2CC1" w:rsidRDefault="005D2CC1" w:rsidP="005D2CC1">
      <w:r w:rsidRPr="00F72491">
        <w:rPr>
          <w:sz w:val="28"/>
        </w:rPr>
        <w:t xml:space="preserve">В результате откроется карточка уведомления, </w:t>
      </w:r>
      <w:proofErr w:type="gramStart"/>
      <w:r w:rsidRPr="00F72491">
        <w:rPr>
          <w:sz w:val="28"/>
        </w:rPr>
        <w:t>см</w:t>
      </w:r>
      <w:proofErr w:type="gramEnd"/>
      <w:r w:rsidRPr="00F72491">
        <w:rPr>
          <w:sz w:val="28"/>
        </w:rPr>
        <w:t xml:space="preserve">. Рисунок </w:t>
      </w:r>
      <w:r w:rsidR="005E14D4" w:rsidRPr="00F72491">
        <w:rPr>
          <w:sz w:val="28"/>
        </w:rPr>
        <w:fldChar w:fldCharType="begin"/>
      </w:r>
      <w:r w:rsidRPr="00F72491">
        <w:rPr>
          <w:sz w:val="28"/>
        </w:rPr>
        <w:instrText xml:space="preserve"> REF _Ref100688487 \h </w:instrText>
      </w:r>
      <w:r w:rsidR="005E14D4" w:rsidRPr="00F72491">
        <w:rPr>
          <w:sz w:val="28"/>
        </w:rPr>
      </w:r>
      <w:r w:rsidR="005E14D4" w:rsidRPr="00F72491">
        <w:rPr>
          <w:sz w:val="28"/>
        </w:rPr>
        <w:fldChar w:fldCharType="separate"/>
      </w:r>
      <w:r w:rsidRPr="00F72491">
        <w:rPr>
          <w:sz w:val="28"/>
        </w:rPr>
        <w:t xml:space="preserve"> </w:t>
      </w:r>
      <w:r w:rsidRPr="00F72491">
        <w:rPr>
          <w:noProof/>
          <w:sz w:val="28"/>
        </w:rPr>
        <w:t>9</w:t>
      </w:r>
      <w:r w:rsidR="005E14D4" w:rsidRPr="00F72491">
        <w:rPr>
          <w:sz w:val="28"/>
        </w:rPr>
        <w:fldChar w:fldCharType="end"/>
      </w:r>
      <w:r w:rsidRPr="00F72491">
        <w:rPr>
          <w:sz w:val="28"/>
        </w:rPr>
        <w:t>.</w:t>
      </w:r>
    </w:p>
    <w:p w:rsidR="005D2CC1" w:rsidRDefault="005B5671" w:rsidP="005D2CC1">
      <w:pPr>
        <w:ind w:firstLine="0"/>
      </w:pPr>
      <w:r>
        <w:rPr>
          <w:noProof/>
        </w:rPr>
        <w:drawing>
          <wp:inline distT="0" distB="0" distL="0" distR="0">
            <wp:extent cx="5940425" cy="4119439"/>
            <wp:effectExtent l="19050" t="0" r="3175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24" w:name="_Ref100688487"/>
      <w:bookmarkStart w:id="25" w:name="_Toc100756401"/>
      <w:r w:rsidRPr="00BF0C25">
        <w:t xml:space="preserve">Рисунок </w:t>
      </w:r>
      <w:fldSimple w:instr=" SEQ Рисунок \* ARABIC ">
        <w:r w:rsidRPr="00BF0C25">
          <w:rPr>
            <w:noProof/>
          </w:rPr>
          <w:t>9</w:t>
        </w:r>
      </w:fldSimple>
      <w:bookmarkEnd w:id="24"/>
      <w:r w:rsidRPr="00BF0C25">
        <w:t xml:space="preserve"> </w:t>
      </w:r>
      <w:r w:rsidRPr="00BF0C25">
        <w:sym w:font="Symbol" w:char="F02D"/>
      </w:r>
      <w:r w:rsidRPr="00BF0C25">
        <w:t xml:space="preserve"> Карточка уведомления</w:t>
      </w:r>
      <w:bookmarkEnd w:id="25"/>
    </w:p>
    <w:p w:rsidR="005D2CC1" w:rsidRDefault="005D2CC1" w:rsidP="005D2CC1">
      <w:r w:rsidRPr="00F72491">
        <w:rPr>
          <w:sz w:val="28"/>
        </w:rPr>
        <w:lastRenderedPageBreak/>
        <w:t>Все поля интерфейса заполняются автоматически на основании сведений о контракте и  закрыты для редактирования, кроме поля «Примечание».</w:t>
      </w:r>
    </w:p>
    <w:p w:rsidR="005D2CC1" w:rsidRDefault="005D2CC1" w:rsidP="005D2CC1">
      <w:r w:rsidRPr="00F72491">
        <w:rPr>
          <w:sz w:val="28"/>
        </w:rPr>
        <w:t xml:space="preserve">Поле «№» автоматически заполняется номером по порядку. Поле «Дата регистрации» </w:t>
      </w:r>
      <w:proofErr w:type="spellStart"/>
      <w:r w:rsidRPr="00F72491">
        <w:rPr>
          <w:sz w:val="28"/>
        </w:rPr>
        <w:t>автозаполняется</w:t>
      </w:r>
      <w:proofErr w:type="spellEnd"/>
      <w:r w:rsidRPr="00F72491">
        <w:rPr>
          <w:sz w:val="28"/>
        </w:rPr>
        <w:t xml:space="preserve"> значением текущей даты.</w:t>
      </w:r>
    </w:p>
    <w:p w:rsidR="005D2CC1" w:rsidRDefault="005D2CC1" w:rsidP="005D2CC1">
      <w:r w:rsidRPr="00F72491">
        <w:rPr>
          <w:sz w:val="28"/>
        </w:rPr>
        <w:t>Значение в поле «Срок направления» вычисляется автоматически на основании «Даты заключения контракта» и исчисляется в рабочих днях.</w:t>
      </w:r>
    </w:p>
    <w:p w:rsidR="005D2CC1" w:rsidRDefault="005D2CC1" w:rsidP="005D2CC1">
      <w:r w:rsidRPr="00F72491">
        <w:rPr>
          <w:sz w:val="28"/>
        </w:rPr>
        <w:t xml:space="preserve">Ссылка на сведения о контракте, на основании которых сформировано уведомление содержится в поле «Контракт», </w:t>
      </w:r>
      <w:proofErr w:type="gramStart"/>
      <w:r w:rsidRPr="00F72491">
        <w:rPr>
          <w:sz w:val="28"/>
        </w:rPr>
        <w:t>см</w:t>
      </w:r>
      <w:proofErr w:type="gramEnd"/>
      <w:r w:rsidRPr="00F72491">
        <w:rPr>
          <w:sz w:val="28"/>
        </w:rPr>
        <w:t>. рисунок</w:t>
      </w:r>
      <w:r w:rsidR="005E14D4" w:rsidRPr="00F72491">
        <w:rPr>
          <w:sz w:val="28"/>
        </w:rPr>
        <w:fldChar w:fldCharType="begin"/>
      </w:r>
      <w:r w:rsidRPr="00F72491">
        <w:rPr>
          <w:sz w:val="28"/>
        </w:rPr>
        <w:instrText xml:space="preserve"> REF _Ref100688729 \h </w:instrText>
      </w:r>
      <w:r w:rsidR="005E14D4" w:rsidRPr="00F72491">
        <w:rPr>
          <w:sz w:val="28"/>
        </w:rPr>
      </w:r>
      <w:r w:rsidR="005E14D4" w:rsidRPr="00F72491">
        <w:rPr>
          <w:sz w:val="28"/>
        </w:rPr>
        <w:fldChar w:fldCharType="separate"/>
      </w:r>
      <w:r w:rsidRPr="00F72491">
        <w:rPr>
          <w:sz w:val="28"/>
        </w:rPr>
        <w:t xml:space="preserve"> </w:t>
      </w:r>
      <w:r w:rsidRPr="00F72491">
        <w:rPr>
          <w:noProof/>
          <w:sz w:val="28"/>
        </w:rPr>
        <w:t>10</w:t>
      </w:r>
      <w:r w:rsidR="005E14D4" w:rsidRPr="00F72491">
        <w:rPr>
          <w:sz w:val="28"/>
        </w:rPr>
        <w:fldChar w:fldCharType="end"/>
      </w:r>
      <w:r w:rsidRPr="00F72491">
        <w:rPr>
          <w:sz w:val="28"/>
        </w:rPr>
        <w:t>.</w:t>
      </w:r>
    </w:p>
    <w:p w:rsidR="005D2CC1" w:rsidRDefault="005D2CC1" w:rsidP="005D2CC1">
      <w:pPr>
        <w:ind w:firstLine="0"/>
      </w:pPr>
      <w:r>
        <w:rPr>
          <w:noProof/>
        </w:rPr>
        <w:drawing>
          <wp:inline distT="0" distB="0" distL="0" distR="0">
            <wp:extent cx="6376374" cy="2196046"/>
            <wp:effectExtent l="0" t="0" r="0" b="0"/>
            <wp:docPr id="20" name="Рисунок 20" descr="C:\Users\dorozhenko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orozhenko\Desktop\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799" cy="219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r>
        <w:tab/>
      </w:r>
      <w:bookmarkStart w:id="26" w:name="_Ref100688729"/>
      <w:bookmarkStart w:id="27" w:name="_Toc100756402"/>
      <w:r w:rsidRPr="00BF0C25">
        <w:t xml:space="preserve">Рисунок </w:t>
      </w:r>
      <w:fldSimple w:instr=" SEQ Рисунок \* ARABIC ">
        <w:r w:rsidRPr="00BF0C25">
          <w:rPr>
            <w:noProof/>
          </w:rPr>
          <w:t>10</w:t>
        </w:r>
      </w:fldSimple>
      <w:bookmarkEnd w:id="26"/>
      <w:r w:rsidRPr="00BF0C25">
        <w:t xml:space="preserve"> </w:t>
      </w:r>
      <w:r w:rsidRPr="00BF0C25">
        <w:sym w:font="Symbol" w:char="F02D"/>
      </w:r>
      <w:r w:rsidRPr="00BF0C25">
        <w:t xml:space="preserve"> Поле «Контракт»</w:t>
      </w:r>
      <w:bookmarkEnd w:id="27"/>
    </w:p>
    <w:p w:rsidR="005D2CC1" w:rsidRDefault="005D2CC1" w:rsidP="005D2CC1">
      <w:pPr>
        <w:tabs>
          <w:tab w:val="left" w:pos="4125"/>
        </w:tabs>
      </w:pPr>
      <w:r w:rsidRPr="00F72491">
        <w:rPr>
          <w:sz w:val="28"/>
        </w:rPr>
        <w:t>При нажатии на ссылку  в поле «Контракт» открывается карточка контракта интерфейса «Сведения о контракте (его изменении)», как показано на рисунке</w:t>
      </w:r>
      <w:r w:rsidR="005E14D4" w:rsidRPr="00F72491">
        <w:rPr>
          <w:sz w:val="28"/>
        </w:rPr>
        <w:fldChar w:fldCharType="begin"/>
      </w:r>
      <w:r w:rsidRPr="00F72491">
        <w:rPr>
          <w:sz w:val="28"/>
        </w:rPr>
        <w:instrText xml:space="preserve"> REF _Ref100688977 \h </w:instrText>
      </w:r>
      <w:r w:rsidR="005E14D4" w:rsidRPr="00F72491">
        <w:rPr>
          <w:sz w:val="28"/>
        </w:rPr>
      </w:r>
      <w:r w:rsidR="005E14D4" w:rsidRPr="00F72491">
        <w:rPr>
          <w:sz w:val="28"/>
        </w:rPr>
        <w:fldChar w:fldCharType="separate"/>
      </w:r>
      <w:r w:rsidRPr="00F72491">
        <w:rPr>
          <w:sz w:val="28"/>
        </w:rPr>
        <w:t xml:space="preserve"> </w:t>
      </w:r>
      <w:r w:rsidRPr="00F72491">
        <w:rPr>
          <w:noProof/>
          <w:sz w:val="28"/>
        </w:rPr>
        <w:t>11</w:t>
      </w:r>
      <w:r w:rsidR="005E14D4" w:rsidRPr="00F72491">
        <w:rPr>
          <w:sz w:val="28"/>
        </w:rPr>
        <w:fldChar w:fldCharType="end"/>
      </w:r>
      <w:r w:rsidRPr="00F72491">
        <w:rPr>
          <w:sz w:val="28"/>
        </w:rPr>
        <w:t xml:space="preserve"> .</w:t>
      </w:r>
    </w:p>
    <w:p w:rsidR="005D2CC1" w:rsidRDefault="005D2CC1" w:rsidP="005D2CC1">
      <w:pPr>
        <w:tabs>
          <w:tab w:val="left" w:pos="4125"/>
        </w:tabs>
        <w:ind w:firstLine="0"/>
      </w:pPr>
      <w:r>
        <w:rPr>
          <w:noProof/>
        </w:rPr>
        <w:drawing>
          <wp:inline distT="0" distB="0" distL="0" distR="0">
            <wp:extent cx="5542060" cy="2368650"/>
            <wp:effectExtent l="19050" t="0" r="1490" b="0"/>
            <wp:docPr id="21" name="Рисунок 21" descr="C:\Users\dorozhenko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orozhenko\Desktop\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151" cy="237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tabs>
          <w:tab w:val="left" w:pos="4125"/>
        </w:tabs>
        <w:ind w:firstLine="0"/>
        <w:jc w:val="center"/>
        <w:rPr>
          <w:szCs w:val="24"/>
        </w:rPr>
      </w:pPr>
      <w:bookmarkStart w:id="28" w:name="_Ref100688977"/>
      <w:bookmarkStart w:id="29" w:name="_Toc100756403"/>
      <w:r w:rsidRPr="00BF0C25">
        <w:rPr>
          <w:szCs w:val="24"/>
        </w:rPr>
        <w:lastRenderedPageBreak/>
        <w:t xml:space="preserve">Рисунок </w:t>
      </w:r>
      <w:r w:rsidR="005E14D4" w:rsidRPr="00BF0C25">
        <w:rPr>
          <w:szCs w:val="24"/>
        </w:rPr>
        <w:fldChar w:fldCharType="begin"/>
      </w:r>
      <w:r w:rsidRPr="00BF0C25">
        <w:rPr>
          <w:szCs w:val="24"/>
        </w:rPr>
        <w:instrText xml:space="preserve"> SEQ Рисунок \* ARABIC </w:instrText>
      </w:r>
      <w:r w:rsidR="005E14D4" w:rsidRPr="00BF0C25">
        <w:rPr>
          <w:szCs w:val="24"/>
        </w:rPr>
        <w:fldChar w:fldCharType="separate"/>
      </w:r>
      <w:r w:rsidRPr="00BF0C25">
        <w:rPr>
          <w:noProof/>
          <w:szCs w:val="24"/>
        </w:rPr>
        <w:t>11</w:t>
      </w:r>
      <w:r w:rsidR="005E14D4" w:rsidRPr="00BF0C25">
        <w:rPr>
          <w:noProof/>
          <w:szCs w:val="24"/>
        </w:rPr>
        <w:fldChar w:fldCharType="end"/>
      </w:r>
      <w:bookmarkEnd w:id="28"/>
      <w:r w:rsidRPr="00BF0C25">
        <w:rPr>
          <w:szCs w:val="24"/>
        </w:rPr>
        <w:t xml:space="preserve"> </w:t>
      </w:r>
      <w:r w:rsidRPr="00BF0C25">
        <w:rPr>
          <w:szCs w:val="24"/>
        </w:rPr>
        <w:sym w:font="Symbol" w:char="F02D"/>
      </w:r>
      <w:r w:rsidRPr="00BF0C25">
        <w:rPr>
          <w:szCs w:val="24"/>
        </w:rPr>
        <w:t xml:space="preserve"> Переход на интерфейс «Сведения о контракте (его изменении)» на основании которых сформировано уведомление</w:t>
      </w:r>
      <w:bookmarkEnd w:id="29"/>
    </w:p>
    <w:p w:rsidR="005D2CC1" w:rsidRPr="00317BD0" w:rsidRDefault="005D2CC1" w:rsidP="005D2CC1">
      <w:pPr>
        <w:tabs>
          <w:tab w:val="left" w:pos="4125"/>
        </w:tabs>
        <w:jc w:val="left"/>
      </w:pPr>
      <w:r w:rsidRPr="00F72491">
        <w:rPr>
          <w:sz w:val="28"/>
        </w:rPr>
        <w:t>Фильтрация данных интерфейса возможна по всем полям.</w:t>
      </w:r>
    </w:p>
    <w:p w:rsidR="005D2CC1" w:rsidRDefault="005D2CC1" w:rsidP="005D2CC1">
      <w:pPr>
        <w:pStyle w:val="2"/>
        <w:tabs>
          <w:tab w:val="clear" w:pos="1418"/>
        </w:tabs>
      </w:pPr>
      <w:bookmarkStart w:id="30" w:name="_Toc36748088"/>
      <w:bookmarkStart w:id="31" w:name="_Toc100756388"/>
      <w:r>
        <w:t>Заполнение информации о вложениях</w:t>
      </w:r>
      <w:bookmarkEnd w:id="30"/>
      <w:bookmarkEnd w:id="31"/>
    </w:p>
    <w:p w:rsidR="005D2CC1" w:rsidRDefault="005D2CC1" w:rsidP="005D2CC1">
      <w:r w:rsidRPr="00CB4D25">
        <w:rPr>
          <w:sz w:val="28"/>
        </w:rPr>
        <w:t xml:space="preserve">Перейдите в раздел «Вложения», как показано на рисунке </w:t>
      </w:r>
      <w:r w:rsidR="005E14D4" w:rsidRPr="00CB4D25">
        <w:rPr>
          <w:sz w:val="28"/>
        </w:rPr>
        <w:fldChar w:fldCharType="begin"/>
      </w:r>
      <w:r w:rsidRPr="00CB4D25">
        <w:rPr>
          <w:sz w:val="28"/>
        </w:rPr>
        <w:instrText xml:space="preserve"> REF Р54СоК44 \h </w:instrText>
      </w:r>
      <w:r w:rsidR="005E14D4" w:rsidRPr="00CB4D25">
        <w:rPr>
          <w:sz w:val="28"/>
        </w:rPr>
      </w:r>
      <w:r w:rsidR="005E14D4" w:rsidRPr="00CB4D25">
        <w:rPr>
          <w:sz w:val="28"/>
        </w:rPr>
        <w:fldChar w:fldCharType="separate"/>
      </w:r>
      <w:r w:rsidRPr="00CB4D25">
        <w:rPr>
          <w:noProof/>
          <w:sz w:val="28"/>
        </w:rPr>
        <w:t>12</w:t>
      </w:r>
      <w:r w:rsidR="005E14D4" w:rsidRPr="00CB4D25">
        <w:rPr>
          <w:sz w:val="28"/>
        </w:rPr>
        <w:fldChar w:fldCharType="end"/>
      </w:r>
      <w:r w:rsidRPr="00CB4D25">
        <w:rPr>
          <w:sz w:val="28"/>
        </w:rPr>
        <w:t>.</w:t>
      </w:r>
    </w:p>
    <w:p w:rsidR="005D2CC1" w:rsidRDefault="005B5671" w:rsidP="005D2CC1">
      <w:pPr>
        <w:pStyle w:val="a3"/>
      </w:pPr>
      <w:r>
        <w:rPr>
          <w:bCs w:val="0"/>
          <w:noProof/>
        </w:rPr>
        <w:drawing>
          <wp:inline distT="0" distB="0" distL="0" distR="0">
            <wp:extent cx="5940425" cy="2319909"/>
            <wp:effectExtent l="19050" t="0" r="3175" b="0"/>
            <wp:docPr id="2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32" w:name="_Toc100756404"/>
      <w:r w:rsidRPr="00BF0C25">
        <w:t xml:space="preserve">Рисунок </w:t>
      </w:r>
      <w:bookmarkStart w:id="33" w:name="Р54СоК44"/>
      <w:r w:rsidR="005E14D4" w:rsidRPr="00BF0C25">
        <w:fldChar w:fldCharType="begin"/>
      </w:r>
      <w:r w:rsidRPr="00BF0C25">
        <w:instrText xml:space="preserve"> SEQ Рисунок \* ARABIC </w:instrText>
      </w:r>
      <w:r w:rsidR="005E14D4" w:rsidRPr="00BF0C25">
        <w:fldChar w:fldCharType="separate"/>
      </w:r>
      <w:r w:rsidRPr="00BF0C25">
        <w:rPr>
          <w:noProof/>
        </w:rPr>
        <w:t>12</w:t>
      </w:r>
      <w:r w:rsidR="005E14D4" w:rsidRPr="00BF0C25">
        <w:fldChar w:fldCharType="end"/>
      </w:r>
      <w:bookmarkEnd w:id="33"/>
      <w:r w:rsidRPr="00BF0C25">
        <w:t xml:space="preserve"> </w:t>
      </w:r>
      <w:r w:rsidRPr="00BF0C25">
        <w:sym w:font="Symbol" w:char="F02D"/>
      </w:r>
      <w:r w:rsidRPr="00BF0C25">
        <w:t xml:space="preserve"> Переход в раздел «Вложения»</w:t>
      </w:r>
      <w:bookmarkEnd w:id="32"/>
    </w:p>
    <w:p w:rsidR="005D2CC1" w:rsidRDefault="005D2CC1" w:rsidP="005D2CC1">
      <w:r w:rsidRPr="00CB4D25">
        <w:rPr>
          <w:sz w:val="28"/>
        </w:rPr>
        <w:t xml:space="preserve">В результате откроется окно вложений к уведомлению, </w:t>
      </w:r>
      <w:proofErr w:type="gramStart"/>
      <w:r w:rsidRPr="00CB4D25">
        <w:rPr>
          <w:sz w:val="28"/>
        </w:rPr>
        <w:t>см</w:t>
      </w:r>
      <w:proofErr w:type="gramEnd"/>
      <w:r w:rsidRPr="00CB4D25">
        <w:rPr>
          <w:sz w:val="28"/>
        </w:rPr>
        <w:t xml:space="preserve">. рисунок </w:t>
      </w:r>
      <w:r w:rsidR="005E14D4" w:rsidRPr="00CB4D25">
        <w:rPr>
          <w:sz w:val="28"/>
        </w:rPr>
        <w:fldChar w:fldCharType="begin"/>
      </w:r>
      <w:r w:rsidRPr="00CB4D25">
        <w:rPr>
          <w:sz w:val="28"/>
        </w:rPr>
        <w:instrText xml:space="preserve"> REF _Ref100739517 \h </w:instrText>
      </w:r>
      <w:r w:rsidR="005E14D4" w:rsidRPr="00CB4D25">
        <w:rPr>
          <w:sz w:val="28"/>
        </w:rPr>
      </w:r>
      <w:r w:rsidR="005E14D4" w:rsidRPr="00CB4D25">
        <w:rPr>
          <w:sz w:val="28"/>
        </w:rPr>
        <w:fldChar w:fldCharType="separate"/>
      </w:r>
      <w:r w:rsidRPr="00CB4D25">
        <w:rPr>
          <w:noProof/>
          <w:sz w:val="28"/>
        </w:rPr>
        <w:t>13</w:t>
      </w:r>
      <w:r w:rsidR="005E14D4" w:rsidRPr="00CB4D25">
        <w:rPr>
          <w:sz w:val="28"/>
        </w:rPr>
        <w:fldChar w:fldCharType="end"/>
      </w:r>
      <w:r w:rsidRPr="00CB4D25">
        <w:rPr>
          <w:sz w:val="28"/>
        </w:rPr>
        <w:t>.</w:t>
      </w:r>
    </w:p>
    <w:p w:rsidR="005D2CC1" w:rsidRDefault="005B5671" w:rsidP="005D2CC1">
      <w:pPr>
        <w:ind w:firstLine="0"/>
      </w:pPr>
      <w:r>
        <w:rPr>
          <w:noProof/>
        </w:rPr>
        <w:drawing>
          <wp:inline distT="0" distB="0" distL="0" distR="0">
            <wp:extent cx="5940425" cy="1232839"/>
            <wp:effectExtent l="19050" t="0" r="3175" b="0"/>
            <wp:docPr id="2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34" w:name="_Ref100739517"/>
      <w:bookmarkStart w:id="35" w:name="_Toc100756405"/>
      <w:r w:rsidRPr="00BF0C25">
        <w:t xml:space="preserve">Рисунок </w:t>
      </w:r>
      <w:fldSimple w:instr=" SEQ Рисунок \* ARABIC ">
        <w:r w:rsidRPr="00BF0C25">
          <w:rPr>
            <w:noProof/>
          </w:rPr>
          <w:t>13</w:t>
        </w:r>
      </w:fldSimple>
      <w:bookmarkEnd w:id="34"/>
      <w:r w:rsidRPr="00BF0C25">
        <w:t xml:space="preserve"> </w:t>
      </w:r>
      <w:r w:rsidRPr="00BF0C25">
        <w:sym w:font="Symbol" w:char="F02D"/>
      </w:r>
      <w:r w:rsidRPr="00BF0C25">
        <w:t xml:space="preserve"> Раздел «Вложения»</w:t>
      </w:r>
      <w:bookmarkEnd w:id="35"/>
    </w:p>
    <w:p w:rsidR="005D2CC1" w:rsidRDefault="005D2CC1" w:rsidP="005D2CC1">
      <w:r w:rsidRPr="00CB4D25">
        <w:rPr>
          <w:sz w:val="28"/>
        </w:rPr>
        <w:t xml:space="preserve">Нажмите на кнопку «Прикрепить файл», как показано на рисунке </w:t>
      </w:r>
      <w:r w:rsidR="005E14D4" w:rsidRPr="00CB4D25">
        <w:rPr>
          <w:sz w:val="28"/>
        </w:rPr>
        <w:fldChar w:fldCharType="begin"/>
      </w:r>
      <w:r w:rsidRPr="00CB4D25">
        <w:rPr>
          <w:sz w:val="28"/>
        </w:rPr>
        <w:instrText xml:space="preserve"> REF Р55СоК44 \h </w:instrText>
      </w:r>
      <w:r w:rsidR="005E14D4" w:rsidRPr="00CB4D25">
        <w:rPr>
          <w:sz w:val="28"/>
        </w:rPr>
      </w:r>
      <w:r w:rsidR="005E14D4" w:rsidRPr="00CB4D25">
        <w:rPr>
          <w:sz w:val="28"/>
        </w:rPr>
        <w:fldChar w:fldCharType="separate"/>
      </w:r>
      <w:r w:rsidRPr="00CB4D25">
        <w:rPr>
          <w:noProof/>
          <w:sz w:val="28"/>
        </w:rPr>
        <w:t>14</w:t>
      </w:r>
      <w:r w:rsidR="005E14D4" w:rsidRPr="00CB4D25">
        <w:rPr>
          <w:sz w:val="28"/>
        </w:rPr>
        <w:fldChar w:fldCharType="end"/>
      </w:r>
      <w:r w:rsidRPr="00CB4D25">
        <w:rPr>
          <w:sz w:val="28"/>
        </w:rPr>
        <w:t>.</w:t>
      </w:r>
    </w:p>
    <w:p w:rsidR="005D2CC1" w:rsidRDefault="005B5671" w:rsidP="005D2CC1">
      <w:pPr>
        <w:pStyle w:val="a3"/>
      </w:pPr>
      <w:r>
        <w:rPr>
          <w:bCs w:val="0"/>
          <w:noProof/>
        </w:rPr>
        <w:drawing>
          <wp:inline distT="0" distB="0" distL="0" distR="0">
            <wp:extent cx="5940425" cy="1232839"/>
            <wp:effectExtent l="19050" t="0" r="3175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36" w:name="_Toc100756406"/>
      <w:r w:rsidRPr="00BF0C25">
        <w:t xml:space="preserve">Рисунок </w:t>
      </w:r>
      <w:bookmarkStart w:id="37" w:name="Р55СоК44"/>
      <w:r w:rsidR="005E14D4" w:rsidRPr="00BF0C25">
        <w:fldChar w:fldCharType="begin"/>
      </w:r>
      <w:r w:rsidRPr="00BF0C25">
        <w:instrText xml:space="preserve"> SEQ Рисунок \* ARABIC </w:instrText>
      </w:r>
      <w:r w:rsidR="005E14D4" w:rsidRPr="00BF0C25">
        <w:fldChar w:fldCharType="separate"/>
      </w:r>
      <w:r w:rsidRPr="00BF0C25">
        <w:rPr>
          <w:noProof/>
        </w:rPr>
        <w:t>14</w:t>
      </w:r>
      <w:r w:rsidR="005E14D4" w:rsidRPr="00BF0C25">
        <w:fldChar w:fldCharType="end"/>
      </w:r>
      <w:bookmarkEnd w:id="37"/>
      <w:r w:rsidRPr="00BF0C25">
        <w:t xml:space="preserve"> </w:t>
      </w:r>
      <w:r w:rsidRPr="00BF0C25">
        <w:sym w:font="Symbol" w:char="F02D"/>
      </w:r>
      <w:r w:rsidRPr="00BF0C25">
        <w:t xml:space="preserve"> Выбор операции «Приложить файл»</w:t>
      </w:r>
      <w:bookmarkEnd w:id="36"/>
    </w:p>
    <w:p w:rsidR="005D2CC1" w:rsidRDefault="005D2CC1" w:rsidP="005D2CC1">
      <w:r w:rsidRPr="00CB4D25">
        <w:rPr>
          <w:sz w:val="28"/>
        </w:rPr>
        <w:t>В открывшемся окне добавьте файл, который необходимо приложить и нажмите «Открыть», как показано на рисунке</w:t>
      </w:r>
      <w:r w:rsidR="005E14D4" w:rsidRPr="00CB4D25">
        <w:rPr>
          <w:sz w:val="28"/>
        </w:rPr>
        <w:fldChar w:fldCharType="begin"/>
      </w:r>
      <w:r w:rsidRPr="00CB4D25">
        <w:rPr>
          <w:sz w:val="28"/>
        </w:rPr>
        <w:instrText xml:space="preserve"> REF _Ref100740172 \h </w:instrText>
      </w:r>
      <w:r w:rsidR="005E14D4" w:rsidRPr="00CB4D25">
        <w:rPr>
          <w:sz w:val="28"/>
        </w:rPr>
      </w:r>
      <w:r w:rsidR="005E14D4" w:rsidRPr="00CB4D25">
        <w:rPr>
          <w:sz w:val="28"/>
        </w:rPr>
        <w:fldChar w:fldCharType="separate"/>
      </w:r>
      <w:r w:rsidRPr="00CB4D25">
        <w:rPr>
          <w:sz w:val="28"/>
        </w:rPr>
        <w:t xml:space="preserve"> </w:t>
      </w:r>
      <w:r w:rsidRPr="00CB4D25">
        <w:rPr>
          <w:noProof/>
          <w:sz w:val="28"/>
        </w:rPr>
        <w:t>15</w:t>
      </w:r>
      <w:r w:rsidR="005E14D4" w:rsidRPr="00CB4D25">
        <w:rPr>
          <w:sz w:val="28"/>
        </w:rPr>
        <w:fldChar w:fldCharType="end"/>
      </w:r>
      <w:r w:rsidRPr="00CB4D25">
        <w:rPr>
          <w:sz w:val="28"/>
        </w:rPr>
        <w:t>.</w:t>
      </w:r>
    </w:p>
    <w:p w:rsidR="005D2CC1" w:rsidRDefault="005D2CC1" w:rsidP="005D2CC1">
      <w:pPr>
        <w:ind w:firstLine="0"/>
      </w:pPr>
      <w:r>
        <w:rPr>
          <w:noProof/>
        </w:rPr>
        <w:lastRenderedPageBreak/>
        <w:drawing>
          <wp:inline distT="0" distB="0" distL="0" distR="0">
            <wp:extent cx="5887795" cy="3315694"/>
            <wp:effectExtent l="19050" t="0" r="0" b="0"/>
            <wp:docPr id="7" name="Рисунок 7" descr="C:\Users\dorozhenko\Desktop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rozhenko\Desktop\1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670" cy="331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38" w:name="_Ref100740172"/>
      <w:bookmarkStart w:id="39" w:name="_Toc100756407"/>
      <w:r w:rsidRPr="00BF0C25">
        <w:t xml:space="preserve">Рисунок </w:t>
      </w:r>
      <w:fldSimple w:instr=" SEQ Рисунок \* ARABIC ">
        <w:r w:rsidRPr="00BF0C25">
          <w:rPr>
            <w:noProof/>
          </w:rPr>
          <w:t>15</w:t>
        </w:r>
      </w:fldSimple>
      <w:bookmarkEnd w:id="38"/>
      <w:r w:rsidRPr="00BF0C25">
        <w:t xml:space="preserve"> </w:t>
      </w:r>
      <w:r w:rsidRPr="00BF0C25">
        <w:sym w:font="Symbol" w:char="F02D"/>
      </w:r>
      <w:r w:rsidRPr="00BF0C25">
        <w:t xml:space="preserve"> Выбор документа</w:t>
      </w:r>
      <w:bookmarkEnd w:id="39"/>
    </w:p>
    <w:p w:rsidR="005D2CC1" w:rsidRDefault="005D2CC1" w:rsidP="005D2CC1">
      <w:r w:rsidRPr="00CB4D25">
        <w:rPr>
          <w:sz w:val="28"/>
        </w:rPr>
        <w:t>В результате файл появится в разделе «Вложения» в состоянии «Редактируется» (</w:t>
      </w:r>
      <w:fldSimple w:instr=" REF _Ref100740453 \h  \* MERGEFORMAT ">
        <w:r w:rsidRPr="00CB4D25">
          <w:rPr>
            <w:sz w:val="28"/>
          </w:rPr>
          <w:t xml:space="preserve">Рисунок </w:t>
        </w:r>
        <w:r w:rsidRPr="00CB4D25">
          <w:rPr>
            <w:noProof/>
            <w:sz w:val="28"/>
          </w:rPr>
          <w:t>16</w:t>
        </w:r>
      </w:fldSimple>
      <w:r>
        <w:t>).</w:t>
      </w:r>
    </w:p>
    <w:p w:rsidR="005D2CC1" w:rsidRDefault="005D2CC1" w:rsidP="005D2CC1">
      <w:pPr>
        <w:ind w:firstLine="0"/>
      </w:pPr>
      <w:r>
        <w:rPr>
          <w:noProof/>
        </w:rPr>
        <w:drawing>
          <wp:inline distT="0" distB="0" distL="0" distR="0">
            <wp:extent cx="5200153" cy="1399169"/>
            <wp:effectExtent l="19050" t="0" r="497" b="0"/>
            <wp:docPr id="8" name="Рисунок 8" descr="C:\Users\dorozhenko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rozhenko\Desktop\1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845" cy="140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40" w:name="_Ref100740453"/>
      <w:bookmarkStart w:id="41" w:name="_Toc100756408"/>
      <w:r w:rsidRPr="00BF0C25">
        <w:t xml:space="preserve">Рисунок </w:t>
      </w:r>
      <w:fldSimple w:instr=" SEQ Рисунок \* ARABIC ">
        <w:r w:rsidRPr="00BF0C25">
          <w:rPr>
            <w:noProof/>
          </w:rPr>
          <w:t>16</w:t>
        </w:r>
      </w:fldSimple>
      <w:bookmarkEnd w:id="40"/>
      <w:r w:rsidRPr="00BF0C25">
        <w:t xml:space="preserve"> </w:t>
      </w:r>
      <w:r w:rsidRPr="00BF0C25">
        <w:sym w:font="Symbol" w:char="F02D"/>
      </w:r>
      <w:r w:rsidRPr="00BF0C25">
        <w:t xml:space="preserve"> Новый файл</w:t>
      </w:r>
      <w:bookmarkEnd w:id="41"/>
    </w:p>
    <w:p w:rsidR="005D2CC1" w:rsidRDefault="005D2CC1" w:rsidP="005D2CC1">
      <w:r w:rsidRPr="00CB4D25">
        <w:rPr>
          <w:sz w:val="28"/>
        </w:rPr>
        <w:t xml:space="preserve">Перейдите в режим карточки, нажав на кнопку </w:t>
      </w:r>
      <w:r w:rsidRPr="00CB4D25">
        <w:rPr>
          <w:noProof/>
          <w:sz w:val="28"/>
        </w:rPr>
        <w:drawing>
          <wp:inline distT="0" distB="0" distL="0" distR="0">
            <wp:extent cx="419100" cy="3524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4D25">
        <w:rPr>
          <w:sz w:val="28"/>
        </w:rPr>
        <w:t>.</w:t>
      </w:r>
    </w:p>
    <w:p w:rsidR="005D2CC1" w:rsidRDefault="005D2CC1" w:rsidP="005D2CC1">
      <w:r w:rsidRPr="00CB4D25">
        <w:rPr>
          <w:sz w:val="28"/>
        </w:rPr>
        <w:t xml:space="preserve">В открывшейся форме выберите из справочника значение в поле «Вид вложения». Для </w:t>
      </w:r>
      <w:r w:rsidRPr="00396D1D">
        <w:rPr>
          <w:sz w:val="28"/>
        </w:rPr>
        <w:t>э</w:t>
      </w:r>
      <w:r w:rsidRPr="00CB4D25">
        <w:rPr>
          <w:sz w:val="28"/>
        </w:rPr>
        <w:t xml:space="preserve">того нажмите на кнопку </w:t>
      </w:r>
      <w:r w:rsidRPr="00CB4D25">
        <w:rPr>
          <w:noProof/>
          <w:sz w:val="28"/>
        </w:rPr>
        <w:drawing>
          <wp:inline distT="0" distB="0" distL="0" distR="0">
            <wp:extent cx="308610" cy="32956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D25">
        <w:rPr>
          <w:sz w:val="28"/>
        </w:rPr>
        <w:t>. Выберите значение из справочника и нажмите на кнопку «Применить».</w:t>
      </w:r>
    </w:p>
    <w:p w:rsidR="005D2CC1" w:rsidRDefault="005D2CC1" w:rsidP="005D2CC1">
      <w:r w:rsidRPr="00CB4D25">
        <w:rPr>
          <w:sz w:val="28"/>
        </w:rPr>
        <w:t xml:space="preserve">В режиме карточки нажмите на кнопку «Применить», как показано на рисунке </w:t>
      </w:r>
      <w:r w:rsidR="005E14D4" w:rsidRPr="00CB4D25">
        <w:rPr>
          <w:sz w:val="28"/>
        </w:rPr>
        <w:fldChar w:fldCharType="begin"/>
      </w:r>
      <w:r w:rsidRPr="00CB4D25">
        <w:rPr>
          <w:sz w:val="28"/>
        </w:rPr>
        <w:instrText xml:space="preserve"> REF Р56СоК44 \h </w:instrText>
      </w:r>
      <w:r w:rsidR="005E14D4" w:rsidRPr="00CB4D25">
        <w:rPr>
          <w:sz w:val="28"/>
        </w:rPr>
      </w:r>
      <w:r w:rsidR="005E14D4" w:rsidRPr="00CB4D25">
        <w:rPr>
          <w:sz w:val="28"/>
        </w:rPr>
        <w:fldChar w:fldCharType="separate"/>
      </w:r>
      <w:r w:rsidRPr="00CB4D25">
        <w:rPr>
          <w:noProof/>
          <w:sz w:val="28"/>
        </w:rPr>
        <w:t>17</w:t>
      </w:r>
      <w:r w:rsidR="005E14D4" w:rsidRPr="00CB4D25">
        <w:rPr>
          <w:sz w:val="28"/>
        </w:rPr>
        <w:fldChar w:fldCharType="end"/>
      </w:r>
      <w:r w:rsidRPr="00CB4D25">
        <w:rPr>
          <w:sz w:val="28"/>
        </w:rPr>
        <w:t>.</w:t>
      </w:r>
    </w:p>
    <w:p w:rsidR="005D2CC1" w:rsidRDefault="005D2CC1" w:rsidP="005D2CC1">
      <w:pPr>
        <w:pStyle w:val="a3"/>
      </w:pPr>
      <w:r>
        <w:rPr>
          <w:noProof/>
        </w:rPr>
        <w:lastRenderedPageBreak/>
        <w:drawing>
          <wp:inline distT="0" distB="0" distL="0" distR="0">
            <wp:extent cx="5087741" cy="3593989"/>
            <wp:effectExtent l="19050" t="0" r="0" b="0"/>
            <wp:docPr id="9" name="Рисунок 9" descr="C:\Users\dorozhenko\Desktop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rozhenko\Desktop\1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33" cy="359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42" w:name="_Toc100756409"/>
      <w:r w:rsidRPr="00BF0C25">
        <w:t xml:space="preserve">Рисунок </w:t>
      </w:r>
      <w:bookmarkStart w:id="43" w:name="Р56СоК44"/>
      <w:r w:rsidR="005E14D4" w:rsidRPr="00BF0C25">
        <w:fldChar w:fldCharType="begin"/>
      </w:r>
      <w:r w:rsidRPr="00BF0C25">
        <w:instrText xml:space="preserve"> SEQ Рисунок \* ARABIC </w:instrText>
      </w:r>
      <w:r w:rsidR="005E14D4" w:rsidRPr="00BF0C25">
        <w:fldChar w:fldCharType="separate"/>
      </w:r>
      <w:r w:rsidRPr="00BF0C25">
        <w:rPr>
          <w:noProof/>
        </w:rPr>
        <w:t>17</w:t>
      </w:r>
      <w:r w:rsidR="005E14D4" w:rsidRPr="00BF0C25">
        <w:fldChar w:fldCharType="end"/>
      </w:r>
      <w:bookmarkEnd w:id="43"/>
      <w:r w:rsidRPr="00BF0C25">
        <w:t xml:space="preserve"> </w:t>
      </w:r>
      <w:r w:rsidRPr="00BF0C25">
        <w:sym w:font="Symbol" w:char="F02D"/>
      </w:r>
      <w:r w:rsidRPr="00BF0C25">
        <w:t xml:space="preserve"> Выбор вида вложения в форме операции</w:t>
      </w:r>
      <w:bookmarkEnd w:id="42"/>
    </w:p>
    <w:p w:rsidR="005D2CC1" w:rsidRDefault="005D2CC1" w:rsidP="005D2CC1">
      <w:r w:rsidRPr="00CB4D25">
        <w:rPr>
          <w:sz w:val="28"/>
        </w:rPr>
        <w:t xml:space="preserve">Для перевода вложения в состояние «Ввод завершен» нажмите на кнопку «Действия над документом» и выберите соответствующее состояние, </w:t>
      </w:r>
      <w:proofErr w:type="gramStart"/>
      <w:r w:rsidRPr="00CB4D25">
        <w:rPr>
          <w:sz w:val="28"/>
        </w:rPr>
        <w:t>см</w:t>
      </w:r>
      <w:proofErr w:type="gramEnd"/>
      <w:r w:rsidRPr="00CB4D25">
        <w:rPr>
          <w:sz w:val="28"/>
        </w:rPr>
        <w:t xml:space="preserve">. рисунок </w:t>
      </w:r>
      <w:r w:rsidR="005E14D4" w:rsidRPr="00CB4D25">
        <w:rPr>
          <w:sz w:val="28"/>
        </w:rPr>
        <w:fldChar w:fldCharType="begin"/>
      </w:r>
      <w:r w:rsidRPr="00CB4D25">
        <w:rPr>
          <w:sz w:val="28"/>
        </w:rPr>
        <w:instrText xml:space="preserve"> REF _Ref100754668 \h </w:instrText>
      </w:r>
      <w:r w:rsidR="005E14D4" w:rsidRPr="00CB4D25">
        <w:rPr>
          <w:sz w:val="28"/>
        </w:rPr>
      </w:r>
      <w:r w:rsidR="005E14D4" w:rsidRPr="00CB4D25">
        <w:rPr>
          <w:sz w:val="28"/>
        </w:rPr>
        <w:fldChar w:fldCharType="separate"/>
      </w:r>
      <w:r w:rsidRPr="00CB4D25">
        <w:rPr>
          <w:sz w:val="28"/>
        </w:rPr>
        <w:t xml:space="preserve"> </w:t>
      </w:r>
      <w:r w:rsidRPr="00CB4D25">
        <w:rPr>
          <w:noProof/>
          <w:sz w:val="28"/>
        </w:rPr>
        <w:t>18</w:t>
      </w:r>
      <w:r w:rsidR="005E14D4" w:rsidRPr="00CB4D25">
        <w:rPr>
          <w:sz w:val="28"/>
        </w:rPr>
        <w:fldChar w:fldCharType="end"/>
      </w:r>
      <w:r w:rsidRPr="00CB4D25">
        <w:rPr>
          <w:sz w:val="28"/>
        </w:rPr>
        <w:t>.</w:t>
      </w:r>
    </w:p>
    <w:p w:rsidR="005D2CC1" w:rsidRDefault="005D2CC1" w:rsidP="005D2CC1">
      <w:pPr>
        <w:ind w:firstLine="0"/>
      </w:pPr>
      <w:r>
        <w:rPr>
          <w:noProof/>
        </w:rPr>
        <w:drawing>
          <wp:inline distT="0" distB="0" distL="0" distR="0">
            <wp:extent cx="6003235" cy="2879458"/>
            <wp:effectExtent l="19050" t="0" r="0" b="0"/>
            <wp:docPr id="17" name="Рисунок 17" descr="C:\Users\dorozhenko\Desktop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rozhenko\Desktop\1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107" cy="287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44" w:name="_Ref100754668"/>
      <w:bookmarkStart w:id="45" w:name="_Toc100756410"/>
      <w:r w:rsidRPr="00BF0C25">
        <w:t xml:space="preserve">Рисунок </w:t>
      </w:r>
      <w:fldSimple w:instr=" SEQ Рисунок \* ARABIC ">
        <w:r w:rsidRPr="00BF0C25">
          <w:rPr>
            <w:noProof/>
          </w:rPr>
          <w:t>18</w:t>
        </w:r>
      </w:fldSimple>
      <w:bookmarkEnd w:id="44"/>
      <w:r w:rsidRPr="00BF0C25">
        <w:t xml:space="preserve"> </w:t>
      </w:r>
      <w:r w:rsidRPr="00BF0C25">
        <w:sym w:font="Symbol" w:char="F02D"/>
      </w:r>
      <w:r w:rsidRPr="00BF0C25">
        <w:t xml:space="preserve"> Перевод состояния вложения</w:t>
      </w:r>
      <w:bookmarkEnd w:id="45"/>
    </w:p>
    <w:p w:rsidR="005D2CC1" w:rsidRDefault="005D2CC1" w:rsidP="005D2CC1">
      <w:r w:rsidRPr="00CB4D25">
        <w:rPr>
          <w:sz w:val="28"/>
        </w:rPr>
        <w:t>Список вложений на интерфейсе «Уведомления о заключении контрактов по основаниям, предусмотренным пунктами 6, 9 части 1 статьи 93 Федерального закона № 44-ФЗ»,</w:t>
      </w:r>
      <w:r w:rsidRPr="00CB4D25" w:rsidDel="00394E63">
        <w:rPr>
          <w:sz w:val="28"/>
        </w:rPr>
        <w:t xml:space="preserve"> </w:t>
      </w:r>
      <w:r w:rsidRPr="00CB4D25">
        <w:rPr>
          <w:sz w:val="28"/>
        </w:rPr>
        <w:t>приведен в таблице</w:t>
      </w:r>
      <w:r>
        <w:rPr>
          <w:sz w:val="28"/>
        </w:rPr>
        <w:t xml:space="preserve"> </w:t>
      </w:r>
      <w:fldSimple w:instr=" REF _Ref100770349 \h  \* MERGEFORMAT ">
        <w:r w:rsidRPr="006371DE">
          <w:t xml:space="preserve"> </w:t>
        </w:r>
        <w:r w:rsidRPr="00D2521A">
          <w:rPr>
            <w:noProof/>
            <w:sz w:val="28"/>
          </w:rPr>
          <w:t>2</w:t>
        </w:r>
      </w:fldSimple>
      <w:r w:rsidRPr="00CB4D25">
        <w:rPr>
          <w:sz w:val="28"/>
        </w:rPr>
        <w:t>.</w:t>
      </w:r>
    </w:p>
    <w:p w:rsidR="005D2CC1" w:rsidRDefault="005D2CC1" w:rsidP="005D2CC1">
      <w:pPr>
        <w:pStyle w:val="a5"/>
      </w:pPr>
      <w:bookmarkStart w:id="46" w:name="_Ref100770349"/>
      <w:bookmarkStart w:id="47" w:name="_Toc100770410"/>
      <w:r w:rsidRPr="006371DE">
        <w:lastRenderedPageBreak/>
        <w:t xml:space="preserve">Таблица </w:t>
      </w:r>
      <w:fldSimple w:instr=" SEQ Таблица \* ARABIC ">
        <w:r>
          <w:rPr>
            <w:noProof/>
          </w:rPr>
          <w:t>2</w:t>
        </w:r>
      </w:fldSimple>
      <w:bookmarkEnd w:id="46"/>
      <w:r w:rsidRPr="006371DE">
        <w:t xml:space="preserve"> </w:t>
      </w:r>
      <w:r w:rsidRPr="00CB4D25">
        <w:sym w:font="Symbol" w:char="F02D"/>
      </w:r>
      <w:r w:rsidRPr="00CB4D25">
        <w:t xml:space="preserve"> Список вложений</w:t>
      </w:r>
      <w:bookmarkEnd w:id="47"/>
    </w:p>
    <w:tbl>
      <w:tblPr>
        <w:tblW w:w="48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7819"/>
      </w:tblGrid>
      <w:tr w:rsidR="005D2CC1" w:rsidRPr="00A903B2" w:rsidTr="005D5A9F">
        <w:trPr>
          <w:tblHeader/>
        </w:trPr>
        <w:tc>
          <w:tcPr>
            <w:tcW w:w="0" w:type="auto"/>
          </w:tcPr>
          <w:p w:rsidR="005D2CC1" w:rsidRPr="00333D8C" w:rsidRDefault="005D2CC1" w:rsidP="005D5A9F">
            <w:pPr>
              <w:pStyle w:val="a5"/>
              <w:jc w:val="center"/>
              <w:rPr>
                <w:b/>
              </w:rPr>
            </w:pPr>
            <w:r w:rsidRPr="00333D8C">
              <w:rPr>
                <w:b/>
              </w:rPr>
              <w:t>Код вложения</w:t>
            </w:r>
          </w:p>
        </w:tc>
        <w:tc>
          <w:tcPr>
            <w:tcW w:w="4232" w:type="pct"/>
          </w:tcPr>
          <w:p w:rsidR="005D2CC1" w:rsidRPr="00333D8C" w:rsidRDefault="005D2CC1" w:rsidP="005D5A9F">
            <w:pPr>
              <w:pStyle w:val="a5"/>
              <w:jc w:val="center"/>
              <w:rPr>
                <w:b/>
              </w:rPr>
            </w:pPr>
            <w:r w:rsidRPr="00333D8C">
              <w:rPr>
                <w:b/>
              </w:rPr>
              <w:t>Наименование</w:t>
            </w:r>
          </w:p>
        </w:tc>
      </w:tr>
      <w:tr w:rsidR="005D2CC1" w:rsidRPr="00845538" w:rsidTr="005D5A9F">
        <w:tc>
          <w:tcPr>
            <w:tcW w:w="0" w:type="auto"/>
          </w:tcPr>
          <w:p w:rsidR="005D2CC1" w:rsidRPr="0009610D" w:rsidRDefault="005D2CC1" w:rsidP="005D5A9F">
            <w:pPr>
              <w:pStyle w:val="a5"/>
            </w:pPr>
            <w:r>
              <w:t>01.08.00</w:t>
            </w:r>
          </w:p>
        </w:tc>
        <w:tc>
          <w:tcPr>
            <w:tcW w:w="4232" w:type="pct"/>
          </w:tcPr>
          <w:p w:rsidR="005D2CC1" w:rsidRPr="0009610D" w:rsidRDefault="005D2CC1" w:rsidP="005D5A9F">
            <w:pPr>
              <w:pStyle w:val="a5"/>
            </w:pPr>
            <w:r>
              <w:t>Обоснование цены контракта</w:t>
            </w:r>
          </w:p>
        </w:tc>
      </w:tr>
      <w:tr w:rsidR="005D2CC1" w:rsidRPr="00845538" w:rsidTr="005D5A9F">
        <w:tc>
          <w:tcPr>
            <w:tcW w:w="0" w:type="auto"/>
          </w:tcPr>
          <w:p w:rsidR="005D2CC1" w:rsidRPr="0009610D" w:rsidRDefault="005D2CC1" w:rsidP="005D5A9F">
            <w:pPr>
              <w:pStyle w:val="a5"/>
            </w:pPr>
            <w:r>
              <w:t>01.06.00</w:t>
            </w:r>
          </w:p>
        </w:tc>
        <w:tc>
          <w:tcPr>
            <w:tcW w:w="4232" w:type="pct"/>
          </w:tcPr>
          <w:p w:rsidR="005D2CC1" w:rsidRPr="0009610D" w:rsidRDefault="005D2CC1" w:rsidP="005D5A9F">
            <w:pPr>
              <w:pStyle w:val="a5"/>
            </w:pPr>
            <w:r>
              <w:t>Обоснование начальной (максимальной) цены контракта</w:t>
            </w:r>
          </w:p>
        </w:tc>
      </w:tr>
      <w:tr w:rsidR="005D2CC1" w:rsidRPr="00845538" w:rsidTr="005D5A9F">
        <w:tc>
          <w:tcPr>
            <w:tcW w:w="0" w:type="auto"/>
          </w:tcPr>
          <w:p w:rsidR="005D2CC1" w:rsidRPr="0009610D" w:rsidRDefault="005D2CC1" w:rsidP="005D5A9F">
            <w:pPr>
              <w:pStyle w:val="a5"/>
            </w:pPr>
            <w:r w:rsidRPr="0009610D">
              <w:t>03.03.00</w:t>
            </w:r>
          </w:p>
        </w:tc>
        <w:tc>
          <w:tcPr>
            <w:tcW w:w="4232" w:type="pct"/>
          </w:tcPr>
          <w:p w:rsidR="005D2CC1" w:rsidRPr="0009610D" w:rsidRDefault="005D2CC1" w:rsidP="005D5A9F">
            <w:pPr>
              <w:pStyle w:val="a5"/>
            </w:pPr>
            <w:r w:rsidRPr="0009610D">
              <w:t>Контракт</w:t>
            </w:r>
          </w:p>
        </w:tc>
      </w:tr>
      <w:tr w:rsidR="005D2CC1" w:rsidRPr="00845538" w:rsidTr="005D5A9F">
        <w:tc>
          <w:tcPr>
            <w:tcW w:w="0" w:type="auto"/>
          </w:tcPr>
          <w:p w:rsidR="005D2CC1" w:rsidRPr="0009610D" w:rsidRDefault="005D2CC1" w:rsidP="005D5A9F">
            <w:pPr>
              <w:pStyle w:val="a5"/>
            </w:pPr>
            <w:r w:rsidRPr="0009610D">
              <w:t>03.03.0</w:t>
            </w:r>
            <w:r>
              <w:t>6</w:t>
            </w:r>
          </w:p>
        </w:tc>
        <w:tc>
          <w:tcPr>
            <w:tcW w:w="4232" w:type="pct"/>
          </w:tcPr>
          <w:p w:rsidR="005D2CC1" w:rsidRPr="0009610D" w:rsidRDefault="005D2CC1" w:rsidP="005D5A9F">
            <w:pPr>
              <w:pStyle w:val="a5"/>
            </w:pPr>
            <w:r>
              <w:t>Причина отказа поставщика от заключения контракта (Обоснование заключения контракта не по минимальной цене)</w:t>
            </w:r>
          </w:p>
        </w:tc>
      </w:tr>
    </w:tbl>
    <w:p w:rsidR="005D2CC1" w:rsidRDefault="005D2CC1" w:rsidP="005D2CC1">
      <w:pPr>
        <w:pStyle w:val="2"/>
        <w:tabs>
          <w:tab w:val="clear" w:pos="1418"/>
        </w:tabs>
      </w:pPr>
      <w:bookmarkStart w:id="48" w:name="_Toc100756389"/>
      <w:bookmarkStart w:id="49" w:name="_Toc503943757"/>
      <w:bookmarkStart w:id="50" w:name="_Toc511026750"/>
      <w:bookmarkStart w:id="51" w:name="_Toc36748089"/>
      <w:r>
        <w:t>Изменение состояния поступивших уведомлений</w:t>
      </w:r>
      <w:bookmarkEnd w:id="48"/>
    </w:p>
    <w:p w:rsidR="005D2CC1" w:rsidRDefault="005D2CC1" w:rsidP="005D2CC1">
      <w:r w:rsidRPr="00CB4D25">
        <w:rPr>
          <w:sz w:val="28"/>
        </w:rPr>
        <w:t>Уведомления формируются в состоянии «</w:t>
      </w:r>
      <w:r w:rsidR="005B5671">
        <w:rPr>
          <w:sz w:val="28"/>
        </w:rPr>
        <w:t>В работе</w:t>
      </w:r>
      <w:r w:rsidRPr="00CB4D25">
        <w:rPr>
          <w:sz w:val="28"/>
        </w:rPr>
        <w:t>». Пользователь, который работает с уведомлениями, может перевести их в состояние соответствующее схеме документооборота.</w:t>
      </w:r>
    </w:p>
    <w:p w:rsidR="005D2CC1" w:rsidRDefault="005D2CC1" w:rsidP="005D2CC1">
      <w:r w:rsidRPr="00CB4D25">
        <w:rPr>
          <w:sz w:val="28"/>
        </w:rPr>
        <w:t>Для этого необходимо выделить строку  с уведомлением, состояние которого должно быть изменено, и нажать кнопку «Действия над документом», как показано на рисунке</w:t>
      </w:r>
      <w:r w:rsidR="005E14D4" w:rsidRPr="00CB4D25">
        <w:rPr>
          <w:sz w:val="28"/>
        </w:rPr>
        <w:fldChar w:fldCharType="begin"/>
      </w:r>
      <w:r w:rsidRPr="00CB4D25">
        <w:rPr>
          <w:sz w:val="28"/>
        </w:rPr>
        <w:instrText xml:space="preserve"> REF _Ref100755370 \h </w:instrText>
      </w:r>
      <w:r w:rsidR="005E14D4" w:rsidRPr="00CB4D25">
        <w:rPr>
          <w:sz w:val="28"/>
        </w:rPr>
      </w:r>
      <w:r w:rsidR="005E14D4" w:rsidRPr="00CB4D25">
        <w:rPr>
          <w:sz w:val="28"/>
        </w:rPr>
        <w:fldChar w:fldCharType="separate"/>
      </w:r>
      <w:r w:rsidRPr="00CB4D25">
        <w:rPr>
          <w:sz w:val="28"/>
        </w:rPr>
        <w:t xml:space="preserve"> </w:t>
      </w:r>
      <w:r w:rsidRPr="00CB4D25">
        <w:rPr>
          <w:noProof/>
          <w:sz w:val="28"/>
        </w:rPr>
        <w:t>19</w:t>
      </w:r>
      <w:r w:rsidR="005E14D4" w:rsidRPr="00CB4D25">
        <w:rPr>
          <w:sz w:val="28"/>
        </w:rPr>
        <w:fldChar w:fldCharType="end"/>
      </w:r>
      <w:r w:rsidRPr="00CB4D25">
        <w:rPr>
          <w:sz w:val="28"/>
        </w:rPr>
        <w:t>.</w:t>
      </w:r>
    </w:p>
    <w:p w:rsidR="005D2CC1" w:rsidRDefault="005D2CC1" w:rsidP="005D2CC1">
      <w:pPr>
        <w:ind w:firstLine="0"/>
      </w:pPr>
      <w:r>
        <w:rPr>
          <w:noProof/>
        </w:rPr>
        <w:drawing>
          <wp:inline distT="0" distB="0" distL="0" distR="0">
            <wp:extent cx="5647496" cy="2504661"/>
            <wp:effectExtent l="19050" t="0" r="0" b="0"/>
            <wp:docPr id="18" name="Рисунок 18" descr="C:\Users\dorozhenko\Desktop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rozhenko\Desktop\1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447" cy="250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r w:rsidRPr="00BF0C25">
        <w:t xml:space="preserve"> </w:t>
      </w:r>
      <w:bookmarkStart w:id="52" w:name="_Ref100755370"/>
      <w:bookmarkStart w:id="53" w:name="_Toc100756411"/>
      <w:r w:rsidRPr="00BF0C25">
        <w:t xml:space="preserve">Рисунок </w:t>
      </w:r>
      <w:fldSimple w:instr=" SEQ Рисунок \* ARABIC ">
        <w:r w:rsidRPr="00BF0C25">
          <w:rPr>
            <w:noProof/>
          </w:rPr>
          <w:t>19</w:t>
        </w:r>
      </w:fldSimple>
      <w:bookmarkEnd w:id="52"/>
      <w:r w:rsidRPr="00BF0C25">
        <w:t xml:space="preserve"> </w:t>
      </w:r>
      <w:r w:rsidRPr="00BF0C25">
        <w:sym w:font="Symbol" w:char="F02D"/>
      </w:r>
      <w:r w:rsidRPr="00BF0C25">
        <w:t xml:space="preserve"> Перевод состояния уведомления</w:t>
      </w:r>
      <w:bookmarkEnd w:id="53"/>
    </w:p>
    <w:p w:rsidR="005D2CC1" w:rsidRDefault="005D2CC1" w:rsidP="005D2CC1">
      <w:r w:rsidRPr="00CB4D25">
        <w:rPr>
          <w:sz w:val="28"/>
        </w:rPr>
        <w:t>В результате документ изменить состояние, что отразится в поле «Состояние».</w:t>
      </w:r>
    </w:p>
    <w:p w:rsidR="005D2CC1" w:rsidRDefault="005B5671" w:rsidP="005D2CC1">
      <w:pPr>
        <w:ind w:firstLine="0"/>
      </w:pPr>
      <w:r>
        <w:rPr>
          <w:noProof/>
        </w:rPr>
        <w:lastRenderedPageBreak/>
        <w:drawing>
          <wp:inline distT="0" distB="0" distL="0" distR="0">
            <wp:extent cx="5940425" cy="3094574"/>
            <wp:effectExtent l="19050" t="0" r="3175" b="0"/>
            <wp:docPr id="3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54" w:name="_Toc100756412"/>
      <w:r w:rsidRPr="00BF0C25">
        <w:t xml:space="preserve">Рисунок </w:t>
      </w:r>
      <w:fldSimple w:instr=" SEQ Рисунок \* ARABIC ">
        <w:r w:rsidRPr="00BF0C25">
          <w:rPr>
            <w:noProof/>
          </w:rPr>
          <w:t>20</w:t>
        </w:r>
      </w:fldSimple>
      <w:r w:rsidRPr="00BF0C25">
        <w:t xml:space="preserve"> </w:t>
      </w:r>
      <w:r w:rsidRPr="00BF0C25">
        <w:sym w:font="Symbol" w:char="F02D"/>
      </w:r>
      <w:r w:rsidRPr="00BF0C25">
        <w:t xml:space="preserve"> Изменение состояния в поле «Состояние»</w:t>
      </w:r>
      <w:bookmarkEnd w:id="54"/>
    </w:p>
    <w:p w:rsidR="005D2CC1" w:rsidRDefault="005D2CC1" w:rsidP="005D2CC1">
      <w:pPr>
        <w:pStyle w:val="2"/>
        <w:tabs>
          <w:tab w:val="clear" w:pos="1418"/>
        </w:tabs>
      </w:pPr>
      <w:bookmarkStart w:id="55" w:name="_Toc36748090"/>
      <w:bookmarkStart w:id="56" w:name="_Toc100756390"/>
      <w:bookmarkEnd w:id="49"/>
      <w:bookmarkEnd w:id="50"/>
      <w:bookmarkEnd w:id="51"/>
      <w:r>
        <w:t>Выполнение предварительных контролей</w:t>
      </w:r>
      <w:bookmarkEnd w:id="55"/>
      <w:bookmarkEnd w:id="56"/>
    </w:p>
    <w:p w:rsidR="005D2CC1" w:rsidRDefault="005D2CC1" w:rsidP="005D2CC1">
      <w:r w:rsidRPr="00CB4D25">
        <w:rPr>
          <w:sz w:val="28"/>
        </w:rPr>
        <w:t xml:space="preserve">На панели инструментов нажмите на кнопку «Проверить документы» и выберите «Все контроли» или какой-то один из контролей, как показано на рисунке </w:t>
      </w:r>
      <w:r w:rsidR="005E14D4" w:rsidRPr="00CB4D25">
        <w:rPr>
          <w:sz w:val="28"/>
        </w:rPr>
        <w:fldChar w:fldCharType="begin"/>
      </w:r>
      <w:r w:rsidRPr="00CB4D25">
        <w:rPr>
          <w:sz w:val="28"/>
        </w:rPr>
        <w:instrText xml:space="preserve"> REF Р62СоК44 \h </w:instrText>
      </w:r>
      <w:r w:rsidR="005E14D4" w:rsidRPr="00CB4D25">
        <w:rPr>
          <w:sz w:val="28"/>
        </w:rPr>
      </w:r>
      <w:r w:rsidR="005E14D4" w:rsidRPr="00CB4D25">
        <w:rPr>
          <w:sz w:val="28"/>
        </w:rPr>
        <w:fldChar w:fldCharType="separate"/>
      </w:r>
      <w:r w:rsidRPr="00CB4D25">
        <w:rPr>
          <w:noProof/>
          <w:sz w:val="28"/>
        </w:rPr>
        <w:t>21</w:t>
      </w:r>
      <w:r w:rsidR="005E14D4" w:rsidRPr="00CB4D25">
        <w:rPr>
          <w:sz w:val="28"/>
        </w:rPr>
        <w:fldChar w:fldCharType="end"/>
      </w:r>
      <w:r w:rsidRPr="00CB4D25">
        <w:rPr>
          <w:sz w:val="28"/>
        </w:rPr>
        <w:t>.</w:t>
      </w:r>
    </w:p>
    <w:p w:rsidR="005D2CC1" w:rsidRDefault="005D2CC1" w:rsidP="005D2CC1">
      <w:pPr>
        <w:pStyle w:val="a3"/>
      </w:pPr>
      <w:r>
        <w:rPr>
          <w:noProof/>
        </w:rPr>
        <w:drawing>
          <wp:inline distT="0" distB="0" distL="0" distR="0">
            <wp:extent cx="5752678" cy="2425148"/>
            <wp:effectExtent l="19050" t="0" r="422" b="0"/>
            <wp:docPr id="22" name="Рисунок 22" descr="C:\Users\dorozhenko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rozhenko\Desktop\2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555" cy="242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57" w:name="_Toc100756413"/>
      <w:r w:rsidRPr="00BF0C25">
        <w:t xml:space="preserve">Рисунок </w:t>
      </w:r>
      <w:bookmarkStart w:id="58" w:name="Р62СоК44"/>
      <w:r w:rsidR="005E14D4" w:rsidRPr="00BF0C25">
        <w:fldChar w:fldCharType="begin"/>
      </w:r>
      <w:r w:rsidRPr="00BF0C25">
        <w:instrText xml:space="preserve"> SEQ Рисунок \* ARABIC </w:instrText>
      </w:r>
      <w:r w:rsidR="005E14D4" w:rsidRPr="00BF0C25">
        <w:fldChar w:fldCharType="separate"/>
      </w:r>
      <w:r w:rsidRPr="00BF0C25">
        <w:rPr>
          <w:noProof/>
        </w:rPr>
        <w:t>21</w:t>
      </w:r>
      <w:r w:rsidR="005E14D4" w:rsidRPr="00BF0C25">
        <w:fldChar w:fldCharType="end"/>
      </w:r>
      <w:bookmarkEnd w:id="58"/>
      <w:r w:rsidRPr="00BF0C25">
        <w:t xml:space="preserve"> </w:t>
      </w:r>
      <w:r w:rsidRPr="00BF0C25">
        <w:sym w:font="Symbol" w:char="F02D"/>
      </w:r>
      <w:r w:rsidRPr="00BF0C25">
        <w:t xml:space="preserve"> Выбор предварительных контролей</w:t>
      </w:r>
      <w:bookmarkEnd w:id="57"/>
    </w:p>
    <w:p w:rsidR="005D2CC1" w:rsidRDefault="005D2CC1" w:rsidP="005D2CC1">
      <w:r w:rsidRPr="00CB4D25">
        <w:rPr>
          <w:sz w:val="28"/>
        </w:rPr>
        <w:t xml:space="preserve">Результатом контроля документа является протокол проверки, как показано на рисунке </w:t>
      </w:r>
      <w:r w:rsidR="005E14D4" w:rsidRPr="00CB4D25">
        <w:rPr>
          <w:sz w:val="28"/>
        </w:rPr>
        <w:fldChar w:fldCharType="begin"/>
      </w:r>
      <w:r w:rsidRPr="00CB4D25">
        <w:rPr>
          <w:sz w:val="28"/>
        </w:rPr>
        <w:instrText xml:space="preserve"> REF Р63СоК44 \h </w:instrText>
      </w:r>
      <w:r w:rsidR="005E14D4" w:rsidRPr="00CB4D25">
        <w:rPr>
          <w:sz w:val="28"/>
        </w:rPr>
      </w:r>
      <w:r w:rsidR="005E14D4" w:rsidRPr="00CB4D25">
        <w:rPr>
          <w:sz w:val="28"/>
        </w:rPr>
        <w:fldChar w:fldCharType="separate"/>
      </w:r>
      <w:r w:rsidRPr="00CB4D25">
        <w:rPr>
          <w:noProof/>
          <w:sz w:val="28"/>
        </w:rPr>
        <w:t>22</w:t>
      </w:r>
      <w:r w:rsidR="005E14D4" w:rsidRPr="00CB4D25">
        <w:rPr>
          <w:sz w:val="28"/>
        </w:rPr>
        <w:fldChar w:fldCharType="end"/>
      </w:r>
      <w:r w:rsidRPr="00CB4D25">
        <w:rPr>
          <w:sz w:val="28"/>
        </w:rPr>
        <w:t>.</w:t>
      </w:r>
    </w:p>
    <w:p w:rsidR="005D2CC1" w:rsidRDefault="005D2CC1" w:rsidP="005D2CC1">
      <w:pPr>
        <w:pStyle w:val="a3"/>
      </w:pPr>
      <w:r>
        <w:rPr>
          <w:noProof/>
        </w:rPr>
        <w:lastRenderedPageBreak/>
        <w:drawing>
          <wp:inline distT="0" distB="0" distL="0" distR="0">
            <wp:extent cx="5732146" cy="2313830"/>
            <wp:effectExtent l="19050" t="0" r="1904" b="0"/>
            <wp:docPr id="23" name="Рисунок 23" descr="C:\Users\dorozhenko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orozhenko\Desktop\2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024" cy="23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C1" w:rsidRPr="00BF0C25" w:rsidRDefault="005D2CC1" w:rsidP="005D2CC1">
      <w:pPr>
        <w:pStyle w:val="a3"/>
      </w:pPr>
      <w:bookmarkStart w:id="59" w:name="_Ref9074927"/>
      <w:bookmarkStart w:id="60" w:name="_Toc100756414"/>
      <w:r w:rsidRPr="00BF0C25">
        <w:t xml:space="preserve">Рисунок </w:t>
      </w:r>
      <w:bookmarkStart w:id="61" w:name="Р63СоК44"/>
      <w:r w:rsidR="005E14D4" w:rsidRPr="00BF0C25">
        <w:fldChar w:fldCharType="begin"/>
      </w:r>
      <w:r w:rsidRPr="00BF0C25">
        <w:instrText xml:space="preserve"> SEQ Рисунок \* ARABIC </w:instrText>
      </w:r>
      <w:r w:rsidR="005E14D4" w:rsidRPr="00BF0C25">
        <w:fldChar w:fldCharType="separate"/>
      </w:r>
      <w:r w:rsidRPr="00BF0C25">
        <w:rPr>
          <w:noProof/>
        </w:rPr>
        <w:t>22</w:t>
      </w:r>
      <w:r w:rsidR="005E14D4" w:rsidRPr="00BF0C25">
        <w:fldChar w:fldCharType="end"/>
      </w:r>
      <w:bookmarkEnd w:id="59"/>
      <w:bookmarkEnd w:id="61"/>
      <w:r w:rsidRPr="00BF0C25">
        <w:t xml:space="preserve"> </w:t>
      </w:r>
      <w:r w:rsidRPr="00BF0C25">
        <w:sym w:font="Symbol" w:char="F02D"/>
      </w:r>
      <w:r w:rsidRPr="00BF0C25">
        <w:t xml:space="preserve"> Результат проверки</w:t>
      </w:r>
      <w:bookmarkEnd w:id="60"/>
    </w:p>
    <w:p w:rsidR="005D2CC1" w:rsidRDefault="005D2CC1" w:rsidP="005D2CC1">
      <w:r w:rsidRPr="00CB4D25">
        <w:rPr>
          <w:sz w:val="28"/>
        </w:rPr>
        <w:t>Описание элементов протокола проверки приведено в таблице</w:t>
      </w:r>
      <w:fldSimple w:instr=" REF _Ref100770376 \h  \* MERGEFORMAT ">
        <w:r w:rsidRPr="004A342D">
          <w:rPr>
            <w:sz w:val="28"/>
          </w:rPr>
          <w:t xml:space="preserve"> </w:t>
        </w:r>
        <w:r w:rsidRPr="004A342D">
          <w:rPr>
            <w:noProof/>
            <w:sz w:val="28"/>
          </w:rPr>
          <w:t>3</w:t>
        </w:r>
      </w:fldSimple>
      <w:r w:rsidRPr="00CB4D25">
        <w:rPr>
          <w:sz w:val="28"/>
        </w:rPr>
        <w:t>.</w:t>
      </w:r>
    </w:p>
    <w:p w:rsidR="005D2CC1" w:rsidRPr="009118C9" w:rsidRDefault="005D2CC1" w:rsidP="005D2CC1">
      <w:pPr>
        <w:pStyle w:val="a5"/>
      </w:pPr>
      <w:bookmarkStart w:id="62" w:name="_Ref100770376"/>
      <w:bookmarkStart w:id="63" w:name="_Toc493767370"/>
      <w:bookmarkStart w:id="64" w:name="_Toc495232842"/>
      <w:bookmarkStart w:id="65" w:name="_Toc495414324"/>
      <w:bookmarkStart w:id="66" w:name="_Toc495414398"/>
      <w:bookmarkStart w:id="67" w:name="_Toc100770411"/>
      <w:r w:rsidRPr="006371DE">
        <w:t xml:space="preserve">Таблица </w:t>
      </w:r>
      <w:fldSimple w:instr=" SEQ Таблица \* ARABIC ">
        <w:r>
          <w:rPr>
            <w:noProof/>
          </w:rPr>
          <w:t>3</w:t>
        </w:r>
      </w:fldSimple>
      <w:bookmarkEnd w:id="62"/>
      <w:r w:rsidRPr="006371DE">
        <w:t xml:space="preserve"> </w:t>
      </w:r>
      <w:r>
        <w:t xml:space="preserve"> </w:t>
      </w:r>
      <w:r>
        <w:rPr>
          <w:lang w:val="en-US"/>
        </w:rPr>
        <w:sym w:font="Symbol" w:char="F02D"/>
      </w:r>
      <w:r>
        <w:t xml:space="preserve"> </w:t>
      </w:r>
      <w:r w:rsidRPr="009118C9">
        <w:t>Элементы протокола проверки</w:t>
      </w:r>
      <w:bookmarkEnd w:id="63"/>
      <w:bookmarkEnd w:id="64"/>
      <w:bookmarkEnd w:id="65"/>
      <w:bookmarkEnd w:id="66"/>
      <w:bookmarkEnd w:id="67"/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8552"/>
      </w:tblGrid>
      <w:tr w:rsidR="005D2CC1" w:rsidRPr="00793C4D" w:rsidTr="005D2CC1">
        <w:trPr>
          <w:cantSplit/>
          <w:trHeight w:val="271"/>
          <w:tblHeader/>
        </w:trPr>
        <w:tc>
          <w:tcPr>
            <w:tcW w:w="578" w:type="dxa"/>
            <w:shd w:val="clear" w:color="auto" w:fill="auto"/>
            <w:vAlign w:val="center"/>
          </w:tcPr>
          <w:p w:rsidR="005D2CC1" w:rsidRPr="00793C4D" w:rsidRDefault="005D2CC1" w:rsidP="005D5A9F">
            <w:pPr>
              <w:pStyle w:val="a7"/>
            </w:pPr>
            <w:r w:rsidRPr="00793C4D">
              <w:t>№</w:t>
            </w:r>
          </w:p>
        </w:tc>
        <w:tc>
          <w:tcPr>
            <w:tcW w:w="8552" w:type="dxa"/>
            <w:shd w:val="clear" w:color="auto" w:fill="auto"/>
            <w:vAlign w:val="center"/>
          </w:tcPr>
          <w:p w:rsidR="005D2CC1" w:rsidRPr="00793C4D" w:rsidRDefault="005D2CC1" w:rsidP="005D5A9F">
            <w:pPr>
              <w:pStyle w:val="a7"/>
            </w:pPr>
            <w:r w:rsidRPr="00793C4D">
              <w:t>Описание</w:t>
            </w:r>
          </w:p>
        </w:tc>
      </w:tr>
      <w:tr w:rsidR="005D2CC1" w:rsidRPr="00793C4D" w:rsidTr="005D2CC1">
        <w:trPr>
          <w:cantSplit/>
          <w:trHeight w:val="543"/>
        </w:trPr>
        <w:tc>
          <w:tcPr>
            <w:tcW w:w="578" w:type="dxa"/>
            <w:shd w:val="clear" w:color="auto" w:fill="auto"/>
          </w:tcPr>
          <w:p w:rsidR="005D2CC1" w:rsidRPr="00793C4D" w:rsidRDefault="005D2CC1" w:rsidP="005D5A9F">
            <w:pPr>
              <w:pStyle w:val="a9"/>
              <w:ind w:firstLine="0"/>
              <w:jc w:val="center"/>
            </w:pPr>
            <w:r w:rsidRPr="00793C4D">
              <w:t>1</w:t>
            </w:r>
          </w:p>
        </w:tc>
        <w:tc>
          <w:tcPr>
            <w:tcW w:w="8552" w:type="dxa"/>
            <w:shd w:val="clear" w:color="auto" w:fill="auto"/>
          </w:tcPr>
          <w:p w:rsidR="005D2CC1" w:rsidRPr="00793C4D" w:rsidRDefault="005D2CC1" w:rsidP="005D5A9F">
            <w:pPr>
              <w:pStyle w:val="a9"/>
            </w:pPr>
            <w:r w:rsidRPr="00793C4D">
              <w:t>Имя пользователя, выполнившего проверку, а также общее количество успешно пройденных (зеленый шар) контролей и контролей, пройденных с нарушением (красный шар)</w:t>
            </w:r>
          </w:p>
        </w:tc>
      </w:tr>
      <w:tr w:rsidR="005D2CC1" w:rsidRPr="00793C4D" w:rsidTr="005D2CC1">
        <w:trPr>
          <w:cantSplit/>
          <w:trHeight w:val="543"/>
        </w:trPr>
        <w:tc>
          <w:tcPr>
            <w:tcW w:w="578" w:type="dxa"/>
            <w:shd w:val="clear" w:color="auto" w:fill="auto"/>
          </w:tcPr>
          <w:p w:rsidR="005D2CC1" w:rsidRPr="00793C4D" w:rsidRDefault="005D2CC1" w:rsidP="005D5A9F">
            <w:pPr>
              <w:pStyle w:val="a9"/>
              <w:ind w:firstLine="0"/>
              <w:jc w:val="center"/>
            </w:pPr>
            <w:r w:rsidRPr="00793C4D">
              <w:t>2</w:t>
            </w:r>
          </w:p>
        </w:tc>
        <w:tc>
          <w:tcPr>
            <w:tcW w:w="8552" w:type="dxa"/>
            <w:shd w:val="clear" w:color="auto" w:fill="auto"/>
          </w:tcPr>
          <w:p w:rsidR="005D2CC1" w:rsidRPr="00793C4D" w:rsidRDefault="005D2CC1" w:rsidP="005D5A9F">
            <w:pPr>
              <w:pStyle w:val="a9"/>
            </w:pPr>
            <w:r w:rsidRPr="00793C4D">
              <w:t>Описание элемента реестра, прошедшего проверку (возможно наличие нескольких элементов в одном протоколе при выполнении проверки нескольких элементов)</w:t>
            </w:r>
          </w:p>
        </w:tc>
      </w:tr>
      <w:tr w:rsidR="005D2CC1" w:rsidRPr="00793C4D" w:rsidTr="005D2CC1">
        <w:trPr>
          <w:cantSplit/>
          <w:trHeight w:val="813"/>
        </w:trPr>
        <w:tc>
          <w:tcPr>
            <w:tcW w:w="578" w:type="dxa"/>
            <w:shd w:val="clear" w:color="auto" w:fill="auto"/>
          </w:tcPr>
          <w:p w:rsidR="005D2CC1" w:rsidRPr="00793C4D" w:rsidRDefault="005D2CC1" w:rsidP="005D5A9F">
            <w:pPr>
              <w:pStyle w:val="a9"/>
              <w:ind w:firstLine="0"/>
              <w:jc w:val="center"/>
            </w:pPr>
            <w:r w:rsidRPr="00793C4D">
              <w:t>3</w:t>
            </w:r>
          </w:p>
        </w:tc>
        <w:tc>
          <w:tcPr>
            <w:tcW w:w="8552" w:type="dxa"/>
            <w:shd w:val="clear" w:color="auto" w:fill="auto"/>
          </w:tcPr>
          <w:p w:rsidR="005D2CC1" w:rsidRPr="00793C4D" w:rsidRDefault="005D2CC1" w:rsidP="005D5A9F">
            <w:pPr>
              <w:pStyle w:val="a9"/>
            </w:pPr>
            <w:r w:rsidRPr="00793C4D">
              <w:t>Описание групп контролей, выполненных над элементом, с указанием общего количества успешно пройденных (зеленый шар) контролей и контролей, пройденных с нарушением (красный шар), в рамках группы контролей</w:t>
            </w:r>
          </w:p>
        </w:tc>
      </w:tr>
      <w:tr w:rsidR="005D2CC1" w:rsidRPr="00793C4D" w:rsidTr="005D2CC1">
        <w:trPr>
          <w:cantSplit/>
          <w:trHeight w:val="813"/>
        </w:trPr>
        <w:tc>
          <w:tcPr>
            <w:tcW w:w="578" w:type="dxa"/>
            <w:shd w:val="clear" w:color="auto" w:fill="auto"/>
          </w:tcPr>
          <w:p w:rsidR="005D2CC1" w:rsidRPr="00793C4D" w:rsidRDefault="005D2CC1" w:rsidP="005D5A9F">
            <w:pPr>
              <w:pStyle w:val="a9"/>
              <w:ind w:firstLine="0"/>
              <w:jc w:val="center"/>
            </w:pPr>
            <w:r w:rsidRPr="00793C4D">
              <w:t>4</w:t>
            </w:r>
          </w:p>
        </w:tc>
        <w:tc>
          <w:tcPr>
            <w:tcW w:w="8552" w:type="dxa"/>
            <w:shd w:val="clear" w:color="auto" w:fill="auto"/>
          </w:tcPr>
          <w:p w:rsidR="005D2CC1" w:rsidRPr="00793C4D" w:rsidRDefault="005D2CC1" w:rsidP="005D5A9F">
            <w:pPr>
              <w:pStyle w:val="a9"/>
            </w:pPr>
            <w:r w:rsidRPr="00793C4D">
              <w:t>Перечень и описание контролей, пройденных с нарушениями. Может отсутствовать, если все контроли пройдены успешно. Перечень и описание контролей, пройденных успешно. Может отсутствовать, если все контроли пройдены с нарушениями.</w:t>
            </w:r>
          </w:p>
        </w:tc>
      </w:tr>
      <w:tr w:rsidR="005D2CC1" w:rsidRPr="00793C4D" w:rsidTr="005D2CC1">
        <w:trPr>
          <w:cantSplit/>
          <w:trHeight w:val="284"/>
        </w:trPr>
        <w:tc>
          <w:tcPr>
            <w:tcW w:w="578" w:type="dxa"/>
            <w:shd w:val="clear" w:color="auto" w:fill="auto"/>
          </w:tcPr>
          <w:p w:rsidR="005D2CC1" w:rsidRPr="00793C4D" w:rsidRDefault="005D2CC1" w:rsidP="005D5A9F">
            <w:pPr>
              <w:pStyle w:val="a9"/>
              <w:ind w:firstLine="0"/>
              <w:jc w:val="center"/>
            </w:pPr>
            <w:r w:rsidRPr="00793C4D">
              <w:t>5</w:t>
            </w:r>
          </w:p>
        </w:tc>
        <w:tc>
          <w:tcPr>
            <w:tcW w:w="8552" w:type="dxa"/>
            <w:shd w:val="clear" w:color="auto" w:fill="auto"/>
          </w:tcPr>
          <w:p w:rsidR="005D2CC1" w:rsidRPr="00793C4D" w:rsidRDefault="005D2CC1" w:rsidP="005D5A9F">
            <w:pPr>
              <w:pStyle w:val="a9"/>
            </w:pPr>
            <w:r w:rsidRPr="00793C4D">
              <w:t>Кнопка закрытия протокола</w:t>
            </w:r>
          </w:p>
        </w:tc>
      </w:tr>
    </w:tbl>
    <w:p w:rsidR="00EF4995" w:rsidRDefault="00EF4995"/>
    <w:sectPr w:rsidR="00EF4995" w:rsidSect="00EF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3605"/>
    <w:multiLevelType w:val="hybridMultilevel"/>
    <w:tmpl w:val="33A0D362"/>
    <w:lvl w:ilvl="0" w:tplc="D4AEB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4978AE"/>
    <w:multiLevelType w:val="multilevel"/>
    <w:tmpl w:val="F9B8B480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32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Upper"/>
      <w:pStyle w:val="6"/>
      <w:suff w:val="nothing"/>
      <w:lvlText w:val="Приложение %6"/>
      <w:lvlJc w:val="center"/>
      <w:pPr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32"/>
        <w:u w:val="none"/>
        <w:vertAlign w:val="baseline"/>
        <w:em w:val="none"/>
      </w:rPr>
    </w:lvl>
    <w:lvl w:ilvl="6">
      <w:start w:val="1"/>
      <w:numFmt w:val="decimal"/>
      <w:pStyle w:val="7"/>
      <w:lvlText w:val="%6.%7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7">
      <w:start w:val="1"/>
      <w:numFmt w:val="decimal"/>
      <w:pStyle w:val="8"/>
      <w:lvlText w:val="%6.%7.%8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8">
      <w:start w:val="1"/>
      <w:numFmt w:val="none"/>
      <w:lvlText w:val=""/>
      <w:lvlJc w:val="center"/>
      <w:pPr>
        <w:ind w:left="0" w:firstLine="28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2CC1"/>
    <w:rsid w:val="005B5671"/>
    <w:rsid w:val="005D2CC1"/>
    <w:rsid w:val="005E14D4"/>
    <w:rsid w:val="00E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C1"/>
    <w:pPr>
      <w:keepLines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D2CC1"/>
    <w:pPr>
      <w:keepNext/>
      <w:numPr>
        <w:numId w:val="1"/>
      </w:numPr>
      <w:spacing w:before="240" w:after="240"/>
      <w:outlineLvl w:val="0"/>
    </w:pPr>
    <w:rPr>
      <w:b/>
      <w:bCs/>
      <w:sz w:val="32"/>
    </w:rPr>
  </w:style>
  <w:style w:type="paragraph" w:styleId="2">
    <w:name w:val="heading 2"/>
    <w:next w:val="a"/>
    <w:link w:val="20"/>
    <w:unhideWhenUsed/>
    <w:qFormat/>
    <w:rsid w:val="005D2CC1"/>
    <w:pPr>
      <w:keepNext/>
      <w:numPr>
        <w:ilvl w:val="1"/>
        <w:numId w:val="1"/>
      </w:numPr>
      <w:tabs>
        <w:tab w:val="left" w:pos="1418"/>
      </w:tabs>
      <w:spacing w:before="240" w:after="24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next w:val="a"/>
    <w:link w:val="30"/>
    <w:unhideWhenUsed/>
    <w:qFormat/>
    <w:rsid w:val="005D2CC1"/>
    <w:pPr>
      <w:numPr>
        <w:ilvl w:val="2"/>
        <w:numId w:val="1"/>
      </w:numPr>
      <w:tabs>
        <w:tab w:val="left" w:pos="1843"/>
      </w:tabs>
      <w:spacing w:before="240" w:after="240" w:line="360" w:lineRule="auto"/>
      <w:contextualSpacing/>
      <w:jc w:val="both"/>
      <w:outlineLvl w:val="2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4">
    <w:name w:val="heading 4"/>
    <w:aliases w:val="ASFK_4"/>
    <w:basedOn w:val="a"/>
    <w:next w:val="a"/>
    <w:link w:val="40"/>
    <w:unhideWhenUsed/>
    <w:qFormat/>
    <w:rsid w:val="005D2CC1"/>
    <w:pPr>
      <w:keepNext/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qFormat/>
    <w:rsid w:val="005D2CC1"/>
    <w:pPr>
      <w:keepNext/>
      <w:pageBreakBefore/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nhideWhenUsed/>
    <w:qFormat/>
    <w:rsid w:val="005D2CC1"/>
    <w:pPr>
      <w:keepNext/>
      <w:pageBreakBefore/>
      <w:numPr>
        <w:ilvl w:val="5"/>
        <w:numId w:val="1"/>
      </w:numPr>
      <w:spacing w:line="240" w:lineRule="auto"/>
      <w:jc w:val="center"/>
      <w:outlineLvl w:val="5"/>
    </w:pPr>
    <w:rPr>
      <w:b/>
      <w:iCs/>
      <w:sz w:val="32"/>
    </w:rPr>
  </w:style>
  <w:style w:type="paragraph" w:styleId="7">
    <w:name w:val="heading 7"/>
    <w:basedOn w:val="a"/>
    <w:next w:val="a"/>
    <w:link w:val="70"/>
    <w:unhideWhenUsed/>
    <w:qFormat/>
    <w:rsid w:val="005D2CC1"/>
    <w:pPr>
      <w:keepNext/>
      <w:numPr>
        <w:ilvl w:val="6"/>
        <w:numId w:val="1"/>
      </w:numPr>
      <w:spacing w:before="200"/>
      <w:outlineLvl w:val="6"/>
    </w:pPr>
    <w:rPr>
      <w:b/>
      <w:iCs/>
      <w:sz w:val="28"/>
    </w:rPr>
  </w:style>
  <w:style w:type="paragraph" w:styleId="8">
    <w:name w:val="heading 8"/>
    <w:basedOn w:val="a"/>
    <w:next w:val="a"/>
    <w:link w:val="80"/>
    <w:unhideWhenUsed/>
    <w:qFormat/>
    <w:rsid w:val="005D2CC1"/>
    <w:pPr>
      <w:keepNext/>
      <w:numPr>
        <w:ilvl w:val="7"/>
        <w:numId w:val="1"/>
      </w:numPr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CC1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D2CC1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D2CC1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40">
    <w:name w:val="Заголовок 4 Знак"/>
    <w:aliases w:val="ASFK_4 Знак"/>
    <w:basedOn w:val="a0"/>
    <w:link w:val="4"/>
    <w:rsid w:val="005D2CC1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D2CC1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D2CC1"/>
    <w:rPr>
      <w:rFonts w:ascii="Times New Roman" w:eastAsia="Times New Roman" w:hAnsi="Times New Roman" w:cs="Times New Roman"/>
      <w:b/>
      <w:iCs/>
      <w:sz w:val="32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D2CC1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D2C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исунок_название"/>
    <w:basedOn w:val="a"/>
    <w:link w:val="a4"/>
    <w:qFormat/>
    <w:rsid w:val="005D2CC1"/>
    <w:pPr>
      <w:spacing w:before="240" w:after="240" w:line="240" w:lineRule="auto"/>
      <w:ind w:firstLine="0"/>
      <w:jc w:val="center"/>
    </w:pPr>
    <w:rPr>
      <w:bCs/>
      <w:szCs w:val="24"/>
    </w:rPr>
  </w:style>
  <w:style w:type="character" w:customStyle="1" w:styleId="a4">
    <w:name w:val="Рисунок_название Знак"/>
    <w:basedOn w:val="a0"/>
    <w:link w:val="a3"/>
    <w:rsid w:val="005D2CC1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5">
    <w:name w:val="Таблица_название"/>
    <w:basedOn w:val="a"/>
    <w:link w:val="a6"/>
    <w:qFormat/>
    <w:rsid w:val="005D2CC1"/>
    <w:pPr>
      <w:keepNext/>
      <w:spacing w:before="240" w:after="240" w:line="240" w:lineRule="auto"/>
      <w:ind w:firstLine="0"/>
    </w:pPr>
    <w:rPr>
      <w:szCs w:val="24"/>
    </w:rPr>
  </w:style>
  <w:style w:type="paragraph" w:customStyle="1" w:styleId="a7">
    <w:name w:val="Таблица_шапка"/>
    <w:basedOn w:val="a"/>
    <w:link w:val="a8"/>
    <w:qFormat/>
    <w:rsid w:val="005D2CC1"/>
    <w:pPr>
      <w:spacing w:line="240" w:lineRule="auto"/>
      <w:ind w:firstLine="0"/>
      <w:jc w:val="center"/>
    </w:pPr>
    <w:rPr>
      <w:b/>
      <w:szCs w:val="24"/>
    </w:rPr>
  </w:style>
  <w:style w:type="character" w:customStyle="1" w:styleId="a6">
    <w:name w:val="Таблица_название Знак"/>
    <w:basedOn w:val="a0"/>
    <w:link w:val="a5"/>
    <w:rsid w:val="005D2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а_текст"/>
    <w:basedOn w:val="a"/>
    <w:link w:val="aa"/>
    <w:qFormat/>
    <w:rsid w:val="005D2CC1"/>
    <w:pPr>
      <w:spacing w:line="240" w:lineRule="auto"/>
    </w:pPr>
    <w:rPr>
      <w:szCs w:val="24"/>
    </w:rPr>
  </w:style>
  <w:style w:type="character" w:customStyle="1" w:styleId="a8">
    <w:name w:val="Таблица_шапка Знак"/>
    <w:basedOn w:val="a0"/>
    <w:link w:val="a7"/>
    <w:rsid w:val="005D2CC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Таблица_текст Знак"/>
    <w:basedOn w:val="a0"/>
    <w:link w:val="a9"/>
    <w:rsid w:val="005D2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2C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2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1420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</dc:creator>
  <cp:lastModifiedBy>Кравец</cp:lastModifiedBy>
  <cp:revision>2</cp:revision>
  <dcterms:created xsi:type="dcterms:W3CDTF">2022-05-24T08:04:00Z</dcterms:created>
  <dcterms:modified xsi:type="dcterms:W3CDTF">2022-05-30T05:44:00Z</dcterms:modified>
</cp:coreProperties>
</file>